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О.В. </w:t>
      </w:r>
      <w:proofErr w:type="spellStart"/>
      <w:r w:rsidRPr="00CF1515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9546CB">
        <w:rPr>
          <w:rFonts w:ascii="Times New Roman" w:hAnsi="Times New Roman" w:cs="Times New Roman"/>
          <w:sz w:val="24"/>
          <w:szCs w:val="24"/>
        </w:rPr>
        <w:t>мая</w:t>
      </w:r>
      <w:r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CF1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>полиграфической краски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FB1F89" w:rsidP="00E7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 у единственного поставщика</w:t>
            </w:r>
            <w:r w:rsidRPr="00FB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основании приказа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31</w:t>
            </w:r>
            <w:r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 г. № 56</w:t>
            </w:r>
            <w:r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подпунктом 6</w:t>
            </w:r>
            <w:r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пункта 5.1 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г. Краснодар, ул. Тополиная.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424B6A" w:rsidRDefault="00FB1F89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</w:t>
            </w:r>
            <w:r w:rsidR="00F16641">
              <w:rPr>
                <w:rFonts w:ascii="Times New Roman" w:hAnsi="Times New Roman" w:cs="Times New Roman"/>
                <w:bCs/>
                <w:sz w:val="24"/>
                <w:szCs w:val="24"/>
              </w:rPr>
              <w:t>полиграфической краски</w:t>
            </w:r>
            <w:r w:rsidR="000F0E76"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F16641" w:rsidP="00F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74C6">
              <w:rPr>
                <w:rFonts w:ascii="Times New Roman" w:hAnsi="Times New Roman" w:cs="Times New Roman"/>
                <w:bCs/>
                <w:sz w:val="24"/>
                <w:szCs w:val="24"/>
              </w:rPr>
              <w:t>92 600</w:t>
            </w:r>
            <w:r w:rsidR="0030695B" w:rsidRPr="009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E76" w:rsidRPr="00931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  <w:r w:rsidR="0030695B" w:rsidRPr="00931BF7">
              <w:rPr>
                <w:rFonts w:ascii="Times New Roman" w:hAnsi="Times New Roman" w:cs="Times New Roman"/>
                <w:sz w:val="24"/>
                <w:szCs w:val="24"/>
              </w:rPr>
              <w:t xml:space="preserve"> девяносто две тысячи</w:t>
            </w:r>
            <w:r w:rsidR="002274C6">
              <w:rPr>
                <w:rFonts w:ascii="Times New Roman" w:hAnsi="Times New Roman" w:cs="Times New Roman"/>
                <w:sz w:val="24"/>
                <w:szCs w:val="24"/>
              </w:rPr>
              <w:t xml:space="preserve"> шестьсот</w:t>
            </w:r>
            <w:bookmarkStart w:id="0" w:name="_GoBack"/>
            <w:bookmarkEnd w:id="0"/>
            <w:r w:rsidR="0030695B" w:rsidRPr="00931BF7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931BF7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участник освобожден от исполнения обязанности налогоплательщика НДС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извещение-документация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03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Извещение-документация о закупке у единственного поставщика доступна для ознакомления в электронном виде на сайте </w:t>
            </w:r>
            <w:hyperlink r:id="rId5" w:history="1"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pdkuban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1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0C9" w:rsidRDefault="003430C9" w:rsidP="00424B6A">
      <w:pPr>
        <w:rPr>
          <w:rFonts w:ascii="Times New Roman" w:hAnsi="Times New Roman" w:cs="Times New Roman"/>
          <w:sz w:val="24"/>
          <w:szCs w:val="24"/>
        </w:rPr>
      </w:pPr>
    </w:p>
    <w:p w:rsidR="00034BB9" w:rsidRDefault="00034BB9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9546CB" w:rsidRPr="009546CB" w:rsidRDefault="009546CB" w:rsidP="009546CB">
      <w:pPr>
        <w:keepNext/>
        <w:widowControl w:val="0"/>
        <w:tabs>
          <w:tab w:val="left" w:pos="4111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546CB">
        <w:rPr>
          <w:rFonts w:ascii="Times New Roman" w:eastAsia="Times New Roman" w:hAnsi="Times New Roman" w:cs="Times New Roman"/>
          <w:b/>
          <w:szCs w:val="20"/>
        </w:rPr>
        <w:t xml:space="preserve">ДОГОВОР №  </w:t>
      </w:r>
    </w:p>
    <w:p w:rsidR="009546CB" w:rsidRPr="009546CB" w:rsidRDefault="009546CB" w:rsidP="009546CB">
      <w:pPr>
        <w:keepNext/>
        <w:widowControl w:val="0"/>
        <w:tabs>
          <w:tab w:val="left" w:pos="4111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925" w:type="dxa"/>
        <w:tblLayout w:type="fixed"/>
        <w:tblLook w:val="0000" w:firstRow="0" w:lastRow="0" w:firstColumn="0" w:lastColumn="0" w:noHBand="0" w:noVBand="0"/>
      </w:tblPr>
      <w:tblGrid>
        <w:gridCol w:w="7196"/>
        <w:gridCol w:w="567"/>
        <w:gridCol w:w="1276"/>
        <w:gridCol w:w="886"/>
      </w:tblGrid>
      <w:tr w:rsidR="009546CB" w:rsidRPr="009546CB" w:rsidTr="001014ED">
        <w:trPr>
          <w:cantSplit/>
        </w:trPr>
        <w:tc>
          <w:tcPr>
            <w:tcW w:w="7196" w:type="dxa"/>
          </w:tcPr>
          <w:p w:rsidR="009546CB" w:rsidRPr="009546CB" w:rsidRDefault="009546CB" w:rsidP="009546C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546CB">
              <w:rPr>
                <w:rFonts w:ascii="Times New Roman" w:eastAsia="Times New Roman" w:hAnsi="Times New Roman" w:cs="Times New Roman"/>
                <w:szCs w:val="20"/>
              </w:rPr>
              <w:t>г. 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6CB" w:rsidRPr="009546CB" w:rsidRDefault="009546CB" w:rsidP="009546C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6CB" w:rsidRPr="009546CB" w:rsidRDefault="009546CB" w:rsidP="009546C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Cs w:val="20"/>
              </w:rPr>
            </w:pPr>
          </w:p>
        </w:tc>
        <w:tc>
          <w:tcPr>
            <w:tcW w:w="886" w:type="dxa"/>
          </w:tcPr>
          <w:p w:rsidR="009546CB" w:rsidRPr="009546CB" w:rsidRDefault="009546CB" w:rsidP="009546CB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9546CB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Pr="009546C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9546CB">
              <w:rPr>
                <w:rFonts w:ascii="Times New Roman" w:eastAsia="Times New Roman" w:hAnsi="Times New Roman" w:cs="Times New Roman"/>
                <w:szCs w:val="20"/>
              </w:rPr>
              <w:t>6 г.</w:t>
            </w:r>
          </w:p>
        </w:tc>
      </w:tr>
    </w:tbl>
    <w:p w:rsidR="009546CB" w:rsidRPr="009546CB" w:rsidRDefault="009546CB" w:rsidP="009546C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keepNext/>
        <w:widowControl w:val="0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         ________________ именуемое в дальнейшем "Продавец", в лице ___________, действующего на основании Устава, с одной стороны, </w:t>
      </w:r>
      <w:r w:rsidRPr="009546CB">
        <w:rPr>
          <w:rFonts w:ascii="Times New Roman" w:eastAsia="Times New Roman" w:hAnsi="Times New Roman" w:cs="Times New Roman"/>
          <w:sz w:val="24"/>
          <w:szCs w:val="20"/>
        </w:rPr>
        <w:t xml:space="preserve">и _____________ (_____________), именуемое в дальнейшем «Покупатель», в лице ____________, действующего на основании _____________, </w:t>
      </w:r>
      <w:r w:rsidRPr="009546CB">
        <w:rPr>
          <w:rFonts w:ascii="Times New Roman" w:eastAsia="Times New Roman" w:hAnsi="Times New Roman" w:cs="Times New Roman"/>
          <w:szCs w:val="20"/>
        </w:rPr>
        <w:t>с другой стороны, именуемые в дальнейшем по отдельности «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Сторона»‚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а совместно «Стороны», заключили настоящий Договор о нижеследующем: </w:t>
      </w:r>
    </w:p>
    <w:p w:rsidR="009546CB" w:rsidRPr="009546CB" w:rsidRDefault="009546CB" w:rsidP="009546CB">
      <w:pPr>
        <w:keepNext/>
        <w:widowControl w:val="0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Предмет Договора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 xml:space="preserve">Продавец обязуется передать в обусловленный срок или сроки расходные материалы для полиграфии‚ указанные в каталоге продукции продавца‚ а Покупатель обязуется принять и оплатить данный Товар в соответствии с условиями настоящего договора.  Основной ассортимент Товара указан в </w:t>
      </w:r>
      <w:proofErr w:type="gramStart"/>
      <w:r w:rsidRPr="009546CB">
        <w:rPr>
          <w:rFonts w:ascii="Times New Roman" w:eastAsia="Times New Roman" w:hAnsi="Times New Roman" w:cs="Times New Roman"/>
        </w:rPr>
        <w:t>Приложении  №</w:t>
      </w:r>
      <w:proofErr w:type="gramEnd"/>
      <w:r w:rsidRPr="009546CB">
        <w:rPr>
          <w:rFonts w:ascii="Times New Roman" w:eastAsia="Times New Roman" w:hAnsi="Times New Roman" w:cs="Times New Roman"/>
        </w:rPr>
        <w:t xml:space="preserve"> 1.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num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В случае возникновения у Покупателя потребности в Товаре, который не входит в каталог продукции Продавца, но может быть поставлен Продавцом, Стороны договариваются о сроках и условиях поставки такого Товара отдельно и оформляют такие договоренности письменно. </w:t>
      </w: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Поставка товара, право собственности и рискИ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 xml:space="preserve">Поставка осуществляется на основании письменных заказов Покупателя, в которых указываются необходимые характеристики и количество товара, а также при желании Покупателя сроки поставки данного товара. Поставка Товара Покупателю может осуществляться Продавцом любым из следующих способов: </w:t>
      </w:r>
    </w:p>
    <w:p w:rsidR="009546CB" w:rsidRPr="009546CB" w:rsidRDefault="009546CB" w:rsidP="009546CB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 xml:space="preserve">Непосредственно Покупателю или уполномоченному им лицу со своего склада в г. Москва и Московской </w:t>
      </w:r>
      <w:proofErr w:type="gramStart"/>
      <w:r w:rsidRPr="009546CB">
        <w:rPr>
          <w:rFonts w:ascii="Times New Roman" w:eastAsia="Times New Roman" w:hAnsi="Times New Roman" w:cs="Times New Roman"/>
        </w:rPr>
        <w:t>области ,</w:t>
      </w:r>
      <w:proofErr w:type="gramEnd"/>
      <w:r w:rsidRPr="009546CB">
        <w:rPr>
          <w:rFonts w:ascii="Times New Roman" w:eastAsia="Times New Roman" w:hAnsi="Times New Roman" w:cs="Times New Roman"/>
        </w:rPr>
        <w:t xml:space="preserve"> при этом право собственности на Товар и риск случайной гибели переходят к Покупателю с момента подписания Покупателем (или уполномоченным лицом) товарной накладной на отпуск Товара, либо акта приема-передачи Товара.</w:t>
      </w:r>
    </w:p>
    <w:p w:rsidR="009546CB" w:rsidRPr="009546CB" w:rsidRDefault="009546CB" w:rsidP="009546CB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>Согласованному (письменно) с Покупателем перевозчику, при этом право собственности на товар и риск случайной гибели переходят к Покупателю с момента подписания перевозчиком товарной накладной на отпуск Товара, либо Акта приема-передачи Товара или иного товаросопроводительного документа, используемого перевозчиком.</w:t>
      </w:r>
    </w:p>
    <w:p w:rsidR="009546CB" w:rsidRPr="009546CB" w:rsidRDefault="009546CB" w:rsidP="009546CB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 xml:space="preserve">Путем передачи Товара со склада Продавца Покупателю или уполномоченному им лицу‚ при </w:t>
      </w:r>
      <w:proofErr w:type="gramStart"/>
      <w:r w:rsidRPr="009546CB">
        <w:rPr>
          <w:rFonts w:ascii="Times New Roman" w:eastAsia="Times New Roman" w:hAnsi="Times New Roman" w:cs="Times New Roman"/>
        </w:rPr>
        <w:t>этом  право</w:t>
      </w:r>
      <w:proofErr w:type="gramEnd"/>
      <w:r w:rsidRPr="009546CB">
        <w:rPr>
          <w:rFonts w:ascii="Times New Roman" w:eastAsia="Times New Roman" w:hAnsi="Times New Roman" w:cs="Times New Roman"/>
        </w:rPr>
        <w:t xml:space="preserve"> собственности и риск случайной гибели переходит к Покупателю или уполномоченному им лицу с момента подписания Акта приема-передачи при передаче Товара, либо иного товаросопроводительного документа, используемого перевозчиком при передаче Товара.</w:t>
      </w:r>
    </w:p>
    <w:p w:rsidR="009546CB" w:rsidRPr="009546CB" w:rsidRDefault="009546CB" w:rsidP="009546CB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 xml:space="preserve">В случаях подписания Покупателем или уполномоченным им лицом‚ указанных в </w:t>
      </w:r>
      <w:proofErr w:type="spellStart"/>
      <w:r w:rsidRPr="009546CB">
        <w:rPr>
          <w:rFonts w:ascii="Times New Roman" w:eastAsia="Times New Roman" w:hAnsi="Times New Roman" w:cs="Times New Roman"/>
        </w:rPr>
        <w:t>п.п</w:t>
      </w:r>
      <w:proofErr w:type="spellEnd"/>
      <w:r w:rsidRPr="009546CB">
        <w:rPr>
          <w:rFonts w:ascii="Times New Roman" w:eastAsia="Times New Roman" w:hAnsi="Times New Roman" w:cs="Times New Roman"/>
        </w:rPr>
        <w:t>. 2.1.1 - 2.1.3 настоящего договора документов, Продавец считается выполнившим свои обязательства по поставке Товара. Дата подписания Покупателем любого из вышеперечисленных документов является датой поставки Товара.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 xml:space="preserve">          Поставка товара осуществляется </w:t>
      </w:r>
      <w:proofErr w:type="gramStart"/>
      <w:r w:rsidRPr="009546CB">
        <w:rPr>
          <w:rFonts w:ascii="Times New Roman" w:eastAsia="Times New Roman" w:hAnsi="Times New Roman" w:cs="Times New Roman"/>
        </w:rPr>
        <w:t>в сроки</w:t>
      </w:r>
      <w:proofErr w:type="gramEnd"/>
      <w:r w:rsidRPr="009546CB">
        <w:rPr>
          <w:rFonts w:ascii="Times New Roman" w:eastAsia="Times New Roman" w:hAnsi="Times New Roman" w:cs="Times New Roman"/>
        </w:rPr>
        <w:t xml:space="preserve"> согласованные сторонами.                         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Заявки на отгрузку товара со склада Продавца подаются Покупателем в соответствии с устанавливаемыми Продавцом сроками.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В случае необходимости, Продавец обеспечивает Товар всей необходимой документацией для транспортировки. В случае отправки Товара Покупателю сторонней транспортной компанией‚ Покупатель после приемки по количеству и целостности Товара‚ обязуется выслать почтой, по указанному Продавцом почтовому адресу, документы о приемке Товара </w:t>
      </w:r>
      <w:r w:rsidRPr="009546CB">
        <w:rPr>
          <w:rFonts w:ascii="Times New Roman" w:eastAsia="Times New Roman" w:hAnsi="Times New Roman" w:cs="Times New Roman"/>
          <w:szCs w:val="20"/>
        </w:rPr>
        <w:lastRenderedPageBreak/>
        <w:t xml:space="preserve">с печатью фирмы Покупателя и подписью ответственного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лица,  не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позднее трех календарных дней и сообщить об этом письменно Продавцу. 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О задержках поставок Продавец обязуется информировать Покупателя в минимально возможные сроки.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 случае, когда Продавец не может осуществить поставку заказанной партии Товара полностью, по соглашению с Покупателем допускается поставка частями.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Покупатель может размещать срочные внеплановые заказы на поставку Товара. В этом случае все условия и сроки поставок оговариваются и согласовываются Сторонами отдельно и оформляются письменно. При наличии Товара в резерве на складе Продавца в Москве или Московской области, удовлетворяющего полностью или частично по номенклатуре и количеству внеплановой заявке Покупателя, Продавец производит отгрузку Товара в минимально возможные сроки.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 Цены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Цены на Товар согласовываются сторонами и фиксируются в приложениях к настоящему договору, являющихся его неотъемлемой частью или Продавец продает Товар Покупателю по ценам, которые указаны в действующем прайс-листе (каталоге продукции) для конечного потребителя. 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Цены на Товар устанавливаются в ____, с учетом НДС 18% и включают в себя транспортные расходы Продавца по доставке Товара Покупателю </w:t>
      </w:r>
      <w:r w:rsidRPr="009546CB">
        <w:rPr>
          <w:rFonts w:ascii="Times New Roman" w:eastAsia="Times New Roman" w:hAnsi="Times New Roman" w:cs="Times New Roman"/>
        </w:rPr>
        <w:t xml:space="preserve">по городам: Москва и Ростов </w:t>
      </w:r>
      <w:r w:rsidRPr="009546CB">
        <w:rPr>
          <w:rFonts w:ascii="Times New Roman" w:eastAsia="Times New Roman" w:hAnsi="Times New Roman" w:cs="Times New Roman"/>
          <w:szCs w:val="20"/>
        </w:rPr>
        <w:t xml:space="preserve">при сумме покупки на сумму более _____. Во всех остальных случаях Покупатель осуществляет доставку за свой счет. 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Продавец имеет право в одностороннем порядке изменить цены в случае изменения цен на сырье‚ изменения отпускных цен заводом изготовителем и/или импортером. </w:t>
      </w:r>
    </w:p>
    <w:p w:rsidR="009546CB" w:rsidRPr="009546CB" w:rsidRDefault="009546CB" w:rsidP="009546CB">
      <w:pPr>
        <w:tabs>
          <w:tab w:val="left" w:pos="567"/>
        </w:tabs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 Платежи и взаиморасчеты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За условную денежную единицу, применяемую сторонами, при расчетах по настоящему Договору принимается _____. Все платежи по настоящему Договору Покупатель осуществляет в рублях РФ, по курсу ЦБ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РФ  на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день оплаты, на основании счетов Продавца.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Платежи производятся путем перечисления денежных средств на расчетный счет Продавца или внесением наличных денежных средств в кассу Продавца. Зачет денежных средств в эквиваленте ЕВРО производится в рублях, по курсу ЦБ РФ на дату списания денежных средств с банковского счета Покупателя‚ указанную в проведенном банком платежном поручении. Покупатель считается выполнившим свои обязательства по оплате с момента зачисления денежных средств на счет Продавца.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При оплате Товара, Покупатель обязан в платежном поручении указывать номер счета (счета-фактуры). В случае, если Покупатель производит платежи без указания в платежном поручении номера счета и при наличии задолженности по оплате поставленного Товара, Продавец имеет право зачислять платежи в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счет  неоплаченных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или не полностью оплаченных счетов за Товар поставленный ранее.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 конце каждого месяца Продавец и Покупатель проводят сверку взаиморасчетов.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 Покупатель, в любом случае должен оплатить Товар в течение 30 календарных дней с даты поставки товара.</w:t>
      </w:r>
    </w:p>
    <w:p w:rsidR="009546CB" w:rsidRPr="009546CB" w:rsidRDefault="009546CB" w:rsidP="009546CB">
      <w:pPr>
        <w:widowControl w:val="0"/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 случае, если Покупатель задерживает оплату относительно сроков, указанных в п. 4.5 или в случае, если у Продавца возникнут сомнения в платежеспособности Покупателя, Продавец имеет право:</w:t>
      </w:r>
    </w:p>
    <w:p w:rsidR="009546CB" w:rsidRPr="009546CB" w:rsidRDefault="009546CB" w:rsidP="009546CB">
      <w:pPr>
        <w:numPr>
          <w:ilvl w:val="2"/>
          <w:numId w:val="6"/>
        </w:numPr>
        <w:tabs>
          <w:tab w:val="left" w:pos="567"/>
          <w:tab w:val="left" w:pos="1276"/>
        </w:tabs>
        <w:spacing w:after="120" w:line="240" w:lineRule="auto"/>
        <w:ind w:left="1276" w:hanging="709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Приостановить дальнейшие поставки Товара Покупателю до момента полного погашения задолженности по платежам за поставленный товар. </w:t>
      </w:r>
    </w:p>
    <w:p w:rsidR="009546CB" w:rsidRPr="009546CB" w:rsidRDefault="009546CB" w:rsidP="009546CB">
      <w:pPr>
        <w:numPr>
          <w:ilvl w:val="2"/>
          <w:numId w:val="6"/>
        </w:numPr>
        <w:tabs>
          <w:tab w:val="left" w:pos="567"/>
          <w:tab w:val="left" w:pos="1276"/>
        </w:tabs>
        <w:spacing w:after="120" w:line="240" w:lineRule="auto"/>
        <w:ind w:left="1276" w:hanging="709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lastRenderedPageBreak/>
        <w:t>Взыскать с Покупателя пени, в размере 0,1% от суммы просроченного платежа, в соответствии с п. 4.5 настоящего Договора за каждый день просрочки, но не более 10% от суммы заказа. Пени начисляются в случае предъявления письменного требования об их уплате (поданное в суд исковое заявление является таким письменным требованием).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</w:t>
      </w:r>
      <w:r w:rsidRPr="009546CB">
        <w:rPr>
          <w:rFonts w:ascii="Times New Roman" w:eastAsia="Times New Roman" w:hAnsi="Times New Roman" w:cs="Times New Roman"/>
          <w:b/>
          <w:bCs/>
          <w:caps/>
          <w:color w:val="000000"/>
          <w:spacing w:val="3"/>
        </w:rPr>
        <w:t>ГАРАНТИИ И ЗАВЕРЕНИЯ СТОРОН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Продавец не несет ответственности за последствия, которые могут возникнуть в процессе использования Товара в случае несоблюдения конечным потребителем технологических рекомендаций Продавца и/или Производителя.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>Гарантия Продавца ограничивается заменой некачественного Товара, в соответствии с принятыми сторонами правилами принятия претензий на брак/недостачу/излишки, выставляемых Покупателем Продавцу (см. Приложение № 3).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  <w:color w:val="000000"/>
          <w:spacing w:val="4"/>
        </w:rPr>
        <w:t>Стороны взаимно подтверждают и гарантируют друг другу, что с момента своего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создания и регистрации в качестве юридического лица, до момента заключения настоящего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9546CB">
        <w:rPr>
          <w:rFonts w:ascii="Times New Roman" w:eastAsia="Times New Roman" w:hAnsi="Times New Roman" w:cs="Times New Roman"/>
          <w:color w:val="000000"/>
          <w:spacing w:val="1"/>
        </w:rPr>
        <w:t>Договора они:</w:t>
      </w:r>
    </w:p>
    <w:p w:rsidR="009546CB" w:rsidRPr="009546CB" w:rsidRDefault="009546CB" w:rsidP="009546CB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9546CB">
        <w:rPr>
          <w:rFonts w:ascii="Times New Roman" w:eastAsia="Times New Roman" w:hAnsi="Times New Roman" w:cs="Times New Roman"/>
          <w:color w:val="000000"/>
          <w:spacing w:val="4"/>
        </w:rPr>
        <w:t>в соответствии с требованиями действующего законодательства и применимых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стандартов профессиональной деятельности, добросовестно вели и ведут бухгалтерский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(финансовый) и налоговый учет, полно и достоверно отражающий всю их хозяйственную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деятельность и все производимые ими хозяйственные операции; а также, что они регулярно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 xml:space="preserve">составляли, составляют и подают в компетентные </w:t>
      </w:r>
      <w:proofErr w:type="gramStart"/>
      <w:r w:rsidRPr="009546CB">
        <w:rPr>
          <w:rFonts w:ascii="Times New Roman" w:eastAsia="Times New Roman" w:hAnsi="Times New Roman" w:cs="Times New Roman"/>
          <w:color w:val="000000"/>
          <w:spacing w:val="4"/>
        </w:rPr>
        <w:t>органы  государственной</w:t>
      </w:r>
      <w:proofErr w:type="gramEnd"/>
      <w:r w:rsidRPr="009546CB">
        <w:rPr>
          <w:rFonts w:ascii="Times New Roman" w:eastAsia="Times New Roman" w:hAnsi="Times New Roman" w:cs="Times New Roman"/>
          <w:color w:val="000000"/>
          <w:spacing w:val="4"/>
        </w:rPr>
        <w:t xml:space="preserve"> власти все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необходимые виды отчетности;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tab/>
        <w:t xml:space="preserve">         </w:t>
      </w:r>
    </w:p>
    <w:p w:rsidR="009546CB" w:rsidRPr="009546CB" w:rsidRDefault="009546CB" w:rsidP="009546CB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9546CB">
        <w:rPr>
          <w:rFonts w:ascii="Times New Roman" w:eastAsia="Times New Roman" w:hAnsi="Times New Roman" w:cs="Times New Roman"/>
          <w:color w:val="000000"/>
          <w:spacing w:val="4"/>
        </w:rPr>
        <w:t>являлись   и   являются   добросовестными   плательщиками  всех   установленных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действующим законодательством налогов, сборов, пошлин и иных обязательных платежей; а также, что после заключения настоящего Договора ими будут добросовестно уплачены в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установленном   размере,   в   установленные   сроки   и   в   установленном   порядке   все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предусмотренные  действующим   законодательством   налоги,   сборы,   пошлины   и   иные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обязательные платежи, применимые и относящиеся к настоящему Договору.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9546CB">
        <w:rPr>
          <w:rFonts w:ascii="Times New Roman" w:eastAsia="Times New Roman" w:hAnsi="Times New Roman" w:cs="Times New Roman"/>
          <w:color w:val="000000"/>
          <w:spacing w:val="4"/>
        </w:rPr>
        <w:t>Стороны взаимно подтверждают и гарантируют друг другу, что они обладают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полной   правоспособностью   и   необходимым   правовым   статусом   для   заключения   и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 xml:space="preserve">надлежащего    исполнения    настоящего   Договора </w:t>
      </w:r>
      <w:proofErr w:type="gramStart"/>
      <w:r w:rsidRPr="009546CB">
        <w:rPr>
          <w:rFonts w:ascii="Times New Roman" w:eastAsia="Times New Roman" w:hAnsi="Times New Roman" w:cs="Times New Roman"/>
          <w:color w:val="000000"/>
          <w:spacing w:val="4"/>
        </w:rPr>
        <w:t xml:space="preserve">   (</w:t>
      </w:r>
      <w:proofErr w:type="gramEnd"/>
      <w:r w:rsidRPr="009546CB">
        <w:rPr>
          <w:rFonts w:ascii="Times New Roman" w:eastAsia="Times New Roman" w:hAnsi="Times New Roman" w:cs="Times New Roman"/>
          <w:color w:val="000000"/>
          <w:spacing w:val="4"/>
        </w:rPr>
        <w:t>включая    любые    виды   лицензий,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разрешений, аттестатов, сертификатов и специальных регистрации); а также, что настоящий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Договор заключен и будет исполнен ими в рамках их обычной хозяйственной деятельности.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9546CB">
        <w:rPr>
          <w:rFonts w:ascii="Times New Roman" w:eastAsia="Times New Roman" w:hAnsi="Times New Roman" w:cs="Times New Roman"/>
          <w:color w:val="000000"/>
          <w:spacing w:val="4"/>
        </w:rPr>
        <w:t>В случае, если впоследствии любая из Сторон нарушит свои обязательства,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предусмотренные настоящим разделом, либо станет известным или будет установлено, что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такое нарушение было допущено ею до момента заключения настоящего Договора, и такое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нарушение будет служить для другой Стороны препятствием к надлежащей реализации ее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 xml:space="preserve">прав и законных интересов (в частности, права на возмещение из государственного бюджета сумм налога на добавленную стоимость, уплаченных по настоящему Договору), 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lastRenderedPageBreak/>
        <w:t>Сторона,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допустившая нарушение, обязуется в кратчайшие сроки самостоятельно и за свой счет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принять все необходимые меры и совершить все необходимые юридические и фактические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действия (как прямо предусмотренные действующим законодательством, так и вытекающие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из существующей правоприменительной практики) для устранения всех указанных выше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препятствий и обеспечения другой Стороне возможности надлежащей реализации ее прав и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законных интересов.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-7"/>
        </w:rPr>
      </w:pPr>
      <w:r w:rsidRPr="009546CB">
        <w:rPr>
          <w:rFonts w:ascii="Times New Roman" w:eastAsia="Times New Roman" w:hAnsi="Times New Roman" w:cs="Times New Roman"/>
          <w:color w:val="000000"/>
          <w:spacing w:val="4"/>
        </w:rPr>
        <w:t>В случае, если Сторона, допустившая указанное выше нарушение, не сможет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(независимо от причин такой невозможности) самостоятельно и за свой счет устранить все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препятствия для надлежащей реализации другой Стороной ее прав и законных интересов,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она обязуется  в  кратчайшие сроки в  полном  объеме  возместить другой  Стороне все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причиненные этим убытки (в частности, в размере сумм налога на добавленную стоимость,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уплаченных по настоящему Договору, в возмещении которых из государственного бюджета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будет  отказано  компетентным  органом  государственной  власти),  включая  упущенную</w:t>
      </w:r>
      <w:r w:rsidRPr="009546CB">
        <w:rPr>
          <w:rFonts w:ascii="Times New Roman" w:eastAsia="Times New Roman" w:hAnsi="Times New Roman" w:cs="Times New Roman"/>
          <w:color w:val="000000"/>
          <w:spacing w:val="4"/>
        </w:rPr>
        <w:br/>
        <w:t>выгоду.</w:t>
      </w:r>
      <w:r w:rsidRPr="009546CB">
        <w:rPr>
          <w:rFonts w:ascii="Times New Roman" w:eastAsia="Times New Roman" w:hAnsi="Times New Roman" w:cs="Times New Roman"/>
          <w:color w:val="000000"/>
        </w:rPr>
        <w:tab/>
      </w: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Конфиденциальность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Для целей настоящего Договора конфиденциальной считается вся информация об условиях настоящего Договора, а также информация, составляющая коммерческую ценность в силу неизвестности ее третьим лицам, к которой нет свободного доступа на законном основании и Сторона принимает меры к охране ее конфиденциальности (коммерческая тайна), а также информация, не составляющая коммерческую тайну в соответствии с законодательством РФ, однако в отношении которой было заявлено о том, что она является  конфиденциальной. </w:t>
      </w: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 Вступление договора в силу и срок действия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  <w:szCs w:val="20"/>
        </w:rPr>
        <w:t>Настоящий Договор вступает в силу с момента его подписания обеими сторонами и действует до ________ года. В случае, если ни одна из сторон не выразила желания расторгнуть настоящий Договор в течение одного месяца до окончания срока его действия, договор считается пролонгированным на следующий год.</w:t>
      </w:r>
      <w:r w:rsidRPr="009546CB">
        <w:rPr>
          <w:rFonts w:ascii="Times New Roman" w:eastAsia="Times New Roman" w:hAnsi="Times New Roman" w:cs="Times New Roman"/>
          <w:sz w:val="24"/>
          <w:szCs w:val="20"/>
        </w:rPr>
        <w:t xml:space="preserve"> К</w:t>
      </w:r>
      <w:r w:rsidRPr="009546CB">
        <w:rPr>
          <w:rFonts w:ascii="Times New Roman" w:eastAsia="Times New Roman" w:hAnsi="Times New Roman" w:cs="Times New Roman"/>
        </w:rPr>
        <w:t>оличество пролонгаций не ограничено.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Настоящий Договор может быть расторгнут в одностороннем внесудебном порядке любой из сторон с обязательным письменным уведомлением другой Стороны за 45 дней до его расторжения и урегулированием всех финансовых обязательств к дате расторжения.</w:t>
      </w: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Порядок разрешения споров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Все споры и разногласия, которые могут возникнуть по настоящему Договору, будут по возможности решаться путем переговоров.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>В случае, если Продавцу и Покупателю не удалось прийти к обоюдному согласию при разрешении споров, дело подлежит передаче на рассмотрение в Арбитражный суд по месту нахождения ответчика.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>Стороны признают надлежащими доказательствами документы, поступившие от Продавца по факсу, по электронной почте, от Покупателя по факсу.</w:t>
      </w: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Форс-Мажор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военные действия, гражданские волнения, </w:t>
      </w:r>
      <w:r w:rsidRPr="009546CB">
        <w:rPr>
          <w:rFonts w:ascii="Times New Roman" w:eastAsia="Times New Roman" w:hAnsi="Times New Roman" w:cs="Times New Roman"/>
          <w:szCs w:val="20"/>
        </w:rPr>
        <w:lastRenderedPageBreak/>
        <w:t>эпидемии, блокаду, эмбарго, землетрясения, наводнения, пожары и другие стихийные бедствия.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9546CB" w:rsidRPr="009546CB" w:rsidRDefault="009546CB" w:rsidP="009546CB">
      <w:pPr>
        <w:keepNext/>
        <w:widowControl w:val="0"/>
        <w:tabs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 xml:space="preserve">    РАЗНОЕ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Настоящий Договор считается заключенным при условии, что оба его экземпляра будут подписаны обеими Сторонами. Допускается заключение Договора путем направления подписанного Договора другой Стороне по факсу или электронной почте.  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В случае если отдельные положения настоящего Договора окажутся полностью или частично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недействительными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или невыполнимыми, или впоследствии потеряют свою действительность или выполнимость, остальные положения Договора сохраняют силу. Данное положение относится и к тем случаям, когда Договор обнаруживает пробелы. Вместо недействительных или невыполнимых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положений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или в целях заполнения пробелов применяется такое положение, которое по смыслу или целям более всего соответствует тому, что имели в виду Стороны или чего они хотели бы достичь при составлении данного пункта настоящего Договора, и является правомерным с точки зрения законодательства.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 части неурегулированного настоящим Договором, Стороны руководствуются действующим законодательством Российской Федерации.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После подписания настоящего Договора все существующие договорённости, которые не касаются Предмета Договора и не были включены в Договор, теряют своё действие. Дополнительных договорённостей не существует.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9546CB">
        <w:rPr>
          <w:rFonts w:ascii="Times New Roman" w:eastAsia="Times New Roman" w:hAnsi="Times New Roman" w:cs="Times New Roman"/>
        </w:rPr>
        <w:t>С момента заключения настоящего Договора все предыдущие договоры на куплю-продажу расходных материалов для полиграфии, заключенные между Сторонами, прекращают свое действие. Прекращение действия упомянутых договоров не прекращает финансовых обязательств Сторон, возникших до прекращения действия и обязанностей по выплате штрафных санкций.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Все изменения и дополнения к настоящему Договору требуют письменной формы и подписываются уполномоченными представителями обеих Сторон.</w:t>
      </w:r>
    </w:p>
    <w:p w:rsidR="009546CB" w:rsidRPr="009546CB" w:rsidRDefault="009546CB" w:rsidP="009546CB">
      <w:pPr>
        <w:numPr>
          <w:ilvl w:val="1"/>
          <w:numId w:val="0"/>
        </w:numPr>
        <w:tabs>
          <w:tab w:val="left" w:pos="567"/>
          <w:tab w:val="num" w:pos="720"/>
        </w:tabs>
        <w:spacing w:after="120" w:line="240" w:lineRule="auto"/>
        <w:ind w:left="567" w:hanging="567"/>
        <w:outlineLvl w:val="1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Настоящий Договор составлен в двух экземплярах - по одному для каждой из Сторон</w:t>
      </w:r>
    </w:p>
    <w:p w:rsidR="009546CB" w:rsidRPr="009546CB" w:rsidRDefault="009546CB" w:rsidP="009546CB">
      <w:pPr>
        <w:keepNext/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9546CB">
        <w:rPr>
          <w:rFonts w:ascii="Times New Roman" w:eastAsia="Times New Roman" w:hAnsi="Times New Roman" w:cs="Times New Roman"/>
          <w:b/>
          <w:caps/>
          <w:szCs w:val="20"/>
        </w:rPr>
        <w:t>Реквизиты сторон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1"/>
        <w:gridCol w:w="5003"/>
      </w:tblGrid>
      <w:tr w:rsidR="009546CB" w:rsidRPr="009546CB" w:rsidTr="001014ED">
        <w:trPr>
          <w:jc w:val="center"/>
        </w:trPr>
        <w:tc>
          <w:tcPr>
            <w:tcW w:w="4721" w:type="dxa"/>
          </w:tcPr>
          <w:p w:rsidR="009546CB" w:rsidRPr="009546CB" w:rsidRDefault="009546CB" w:rsidP="009546CB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546CB">
              <w:rPr>
                <w:rFonts w:ascii="Times New Roman" w:eastAsia="Times New Roman" w:hAnsi="Times New Roman" w:cs="Times New Roman"/>
                <w:b/>
                <w:u w:val="single"/>
              </w:rPr>
              <w:t>ПРОДАВЕЦ</w:t>
            </w:r>
          </w:p>
        </w:tc>
        <w:tc>
          <w:tcPr>
            <w:tcW w:w="5003" w:type="dxa"/>
          </w:tcPr>
          <w:p w:rsidR="009546CB" w:rsidRPr="009546CB" w:rsidRDefault="009546CB" w:rsidP="009546CB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546CB">
              <w:rPr>
                <w:rFonts w:ascii="Times New Roman" w:eastAsia="Times New Roman" w:hAnsi="Times New Roman" w:cs="Times New Roman"/>
                <w:b/>
                <w:u w:val="single"/>
              </w:rPr>
              <w:t>ПОКУПАТЕЛЬ</w:t>
            </w:r>
          </w:p>
        </w:tc>
      </w:tr>
    </w:tbl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46CB" w:rsidRPr="009546CB" w:rsidTr="001014ED">
        <w:tc>
          <w:tcPr>
            <w:tcW w:w="4786" w:type="dxa"/>
          </w:tcPr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6CB" w:rsidRPr="009546CB" w:rsidRDefault="009546CB" w:rsidP="00954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46CB">
        <w:rPr>
          <w:rFonts w:ascii="Times New Roman" w:eastAsia="Times New Roman" w:hAnsi="Times New Roman" w:cs="Times New Roman"/>
          <w:b/>
        </w:rPr>
        <w:t xml:space="preserve">_______________                                                           ______________________ 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br w:type="page"/>
      </w: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9546CB">
        <w:rPr>
          <w:rFonts w:ascii="Times New Roman" w:eastAsia="Times New Roman" w:hAnsi="Times New Roman" w:cs="Times New Roman"/>
          <w:b/>
          <w:szCs w:val="20"/>
        </w:rPr>
        <w:lastRenderedPageBreak/>
        <w:t>Приложение № 1</w:t>
      </w: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9546CB">
        <w:rPr>
          <w:rFonts w:ascii="Times New Roman" w:eastAsia="Times New Roman" w:hAnsi="Times New Roman" w:cs="Times New Roman"/>
          <w:b/>
          <w:szCs w:val="20"/>
        </w:rPr>
        <w:t>к  договору</w:t>
      </w:r>
      <w:proofErr w:type="gramEnd"/>
      <w:r w:rsidRPr="009546CB">
        <w:rPr>
          <w:rFonts w:ascii="Times New Roman" w:eastAsia="Times New Roman" w:hAnsi="Times New Roman" w:cs="Times New Roman"/>
          <w:b/>
          <w:szCs w:val="20"/>
        </w:rPr>
        <w:t xml:space="preserve"> ______ от __.__.2016</w:t>
      </w: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 xml:space="preserve">Основной </w:t>
      </w:r>
      <w:proofErr w:type="gramStart"/>
      <w:r w:rsidRPr="009546CB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>ассортимент  товара</w:t>
      </w:r>
      <w:proofErr w:type="gramEnd"/>
      <w:r w:rsidRPr="009546CB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>. Цены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536"/>
        <w:gridCol w:w="1701"/>
      </w:tblGrid>
      <w:tr w:rsidR="009546CB" w:rsidRPr="009546CB" w:rsidTr="001014ED">
        <w:tc>
          <w:tcPr>
            <w:tcW w:w="3828" w:type="dxa"/>
          </w:tcPr>
          <w:p w:rsidR="009546CB" w:rsidRPr="009546CB" w:rsidRDefault="009546CB" w:rsidP="009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546CB">
              <w:rPr>
                <w:rFonts w:ascii="Times New Roman" w:eastAsia="Times New Roman" w:hAnsi="Times New Roman" w:cs="Times New Roman"/>
                <w:b/>
                <w:bCs/>
                <w:szCs w:val="20"/>
                <w:lang w:val="de-DE"/>
              </w:rPr>
              <w:t>H</w:t>
            </w:r>
            <w:r w:rsidRPr="009546C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АИМЕНОВАНИЕ ТОВАРА</w:t>
            </w:r>
          </w:p>
        </w:tc>
        <w:tc>
          <w:tcPr>
            <w:tcW w:w="4536" w:type="dxa"/>
          </w:tcPr>
          <w:p w:rsidR="009546CB" w:rsidRPr="009546CB" w:rsidRDefault="009546CB" w:rsidP="009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546C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ОПИСАНИЕ ТОВАРА</w:t>
            </w:r>
          </w:p>
        </w:tc>
        <w:tc>
          <w:tcPr>
            <w:tcW w:w="1701" w:type="dxa"/>
          </w:tcPr>
          <w:p w:rsidR="009546CB" w:rsidRPr="009546CB" w:rsidRDefault="009546CB" w:rsidP="009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546C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Цена с </w:t>
            </w:r>
            <w:proofErr w:type="spellStart"/>
            <w:r w:rsidRPr="009546C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ндс</w:t>
            </w:r>
            <w:proofErr w:type="spellEnd"/>
            <w:r w:rsidRPr="009546C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, кг</w:t>
            </w: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546CB" w:rsidRPr="009546CB" w:rsidTr="001014ED">
        <w:trPr>
          <w:trHeight w:val="482"/>
        </w:trPr>
        <w:tc>
          <w:tcPr>
            <w:tcW w:w="3828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6CB" w:rsidRPr="009546CB" w:rsidRDefault="009546CB" w:rsidP="00954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46CB">
        <w:rPr>
          <w:rFonts w:ascii="Times New Roman" w:eastAsia="Times New Roman" w:hAnsi="Times New Roman" w:cs="Times New Roman"/>
          <w:b/>
        </w:rPr>
        <w:t xml:space="preserve">_______________                                                        ______________________ 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9546CB">
        <w:rPr>
          <w:rFonts w:ascii="Times New Roman" w:eastAsia="Times New Roman" w:hAnsi="Times New Roman" w:cs="Times New Roman"/>
          <w:b/>
          <w:szCs w:val="20"/>
        </w:rPr>
        <w:t>Приложение № 2</w:t>
      </w: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9546CB">
        <w:rPr>
          <w:rFonts w:ascii="Times New Roman" w:eastAsia="Times New Roman" w:hAnsi="Times New Roman" w:cs="Times New Roman"/>
          <w:b/>
          <w:szCs w:val="20"/>
        </w:rPr>
        <w:lastRenderedPageBreak/>
        <w:t>к  договору</w:t>
      </w:r>
      <w:proofErr w:type="gramEnd"/>
      <w:r w:rsidRPr="009546CB">
        <w:rPr>
          <w:rFonts w:ascii="Times New Roman" w:eastAsia="Times New Roman" w:hAnsi="Times New Roman" w:cs="Times New Roman"/>
          <w:b/>
          <w:szCs w:val="20"/>
        </w:rPr>
        <w:t xml:space="preserve"> ______ от __.__.2016</w:t>
      </w: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Cs w:val="20"/>
        </w:rPr>
      </w:pPr>
      <w:r w:rsidRPr="009546CB">
        <w:rPr>
          <w:rFonts w:ascii="Times New Roman" w:eastAsia="Times New Roman" w:hAnsi="Times New Roman" w:cs="Times New Roman"/>
          <w:b/>
          <w:szCs w:val="20"/>
        </w:rPr>
        <w:t>Документ является приложением к договору купли-продажи</w:t>
      </w:r>
    </w:p>
    <w:p w:rsidR="009546CB" w:rsidRPr="009546CB" w:rsidRDefault="009546CB" w:rsidP="009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546CB">
        <w:rPr>
          <w:rFonts w:ascii="Times New Roman" w:eastAsia="Times New Roman" w:hAnsi="Times New Roman" w:cs="Times New Roman"/>
          <w:b/>
          <w:szCs w:val="20"/>
        </w:rPr>
        <w:t xml:space="preserve"> и регулирует рабочие взаимоотношения между Продавцом и Покупателем</w:t>
      </w:r>
    </w:p>
    <w:p w:rsidR="009546CB" w:rsidRPr="009546CB" w:rsidRDefault="009546CB" w:rsidP="009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Продавец: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1. Имеет в своей структуре торгового представителя по работе с покупателями, отвечающего за продажу различных групп расходных материалов для полиграфии Покупателю.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Торговый представитель по работе с покупателями сообщает Покупателю реквизиты фирмы, координаты складов, а также ответственных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лиц::</w:t>
      </w:r>
      <w:proofErr w:type="gramEnd"/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по приему/обработке заказов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по складу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транспорту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финансам 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бухгалтерскому учету.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2. Продавец предоставляет комплект документации на материалы: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прейскуранты цен, используемые Продавцом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технические описания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характеристики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рекомендации по использованию, обработке, хранению и транспортировке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 электронном виде форму заявки и плана-прогноза на поставку материалов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 электронном виде форму анализа рынка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</w:p>
    <w:p w:rsidR="009546CB" w:rsidRPr="009546CB" w:rsidRDefault="009546CB" w:rsidP="009546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Продавец сообщает график заявок/отгрузок и ориентировочные сроки поставок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9546CB">
        <w:rPr>
          <w:rFonts w:ascii="Times New Roman" w:eastAsia="Times New Roman" w:hAnsi="Times New Roman" w:cs="Times New Roman"/>
          <w:iCs/>
          <w:szCs w:val="20"/>
        </w:rPr>
        <w:t>Продавец предоставляет образцы материалов (с минимально возможной фасовкой) бесплатно только в случаях их первичной поставки на рынок для проведения Покупателем внутренних испытаний. В остальных случаях предоставление материалов осуществляется согласно устанавливаемой Продавцом стоимости.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9546CB">
        <w:rPr>
          <w:rFonts w:ascii="Times New Roman" w:eastAsia="Times New Roman" w:hAnsi="Times New Roman" w:cs="Times New Roman"/>
          <w:iCs/>
          <w:szCs w:val="20"/>
        </w:rPr>
        <w:t>Продавец сообщает обо всех изменениях: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9546CB">
        <w:rPr>
          <w:rFonts w:ascii="Times New Roman" w:eastAsia="Times New Roman" w:hAnsi="Times New Roman" w:cs="Times New Roman"/>
          <w:iCs/>
          <w:szCs w:val="20"/>
        </w:rPr>
        <w:t>в ассортименте и прейскурантах фирмы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9546CB">
        <w:rPr>
          <w:rFonts w:ascii="Times New Roman" w:eastAsia="Times New Roman" w:hAnsi="Times New Roman" w:cs="Times New Roman"/>
          <w:iCs/>
          <w:szCs w:val="20"/>
        </w:rPr>
        <w:t>в технической документации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9546CB">
        <w:rPr>
          <w:rFonts w:ascii="Times New Roman" w:eastAsia="Times New Roman" w:hAnsi="Times New Roman" w:cs="Times New Roman"/>
          <w:iCs/>
          <w:szCs w:val="20"/>
        </w:rPr>
        <w:t>о распродажах и других акциях, направленных на увеличение и оптимизацию продаж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iCs/>
          <w:szCs w:val="20"/>
        </w:rPr>
        <w:t>об изменениях графика подачи и исполнения заявок.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9546CB">
        <w:rPr>
          <w:rFonts w:ascii="Times New Roman" w:eastAsia="Times New Roman" w:hAnsi="Times New Roman" w:cs="Times New Roman"/>
          <w:iCs/>
          <w:szCs w:val="20"/>
        </w:rPr>
        <w:t>Продавец: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следит за четким и своевременным исполнением заявок.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9546CB">
        <w:rPr>
          <w:rFonts w:ascii="Times New Roman" w:eastAsia="Times New Roman" w:hAnsi="Times New Roman" w:cs="Times New Roman"/>
          <w:iCs/>
          <w:szCs w:val="20"/>
        </w:rPr>
        <w:t>Продавец консультирует Покупателя по вопросам, выходящим за границы информации, отраженной в технических описаниях и переданной Покупателю документации.</w:t>
      </w: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46CB">
        <w:rPr>
          <w:rFonts w:ascii="Times New Roman" w:eastAsia="Times New Roman" w:hAnsi="Times New Roman" w:cs="Times New Roman"/>
          <w:b/>
        </w:rPr>
        <w:t xml:space="preserve">_______________                                                                                       ______________ 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9546CB">
        <w:rPr>
          <w:rFonts w:ascii="Times New Roman" w:eastAsia="Times New Roman" w:hAnsi="Times New Roman" w:cs="Times New Roman"/>
          <w:i/>
          <w:szCs w:val="20"/>
        </w:rPr>
        <w:br w:type="page"/>
      </w:r>
      <w:r w:rsidRPr="009546CB">
        <w:rPr>
          <w:rFonts w:ascii="Times New Roman" w:eastAsia="Times New Roman" w:hAnsi="Times New Roman" w:cs="Times New Roman"/>
          <w:b/>
          <w:szCs w:val="20"/>
        </w:rPr>
        <w:lastRenderedPageBreak/>
        <w:t xml:space="preserve"> Приложение № 3</w:t>
      </w: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9546CB">
        <w:rPr>
          <w:rFonts w:ascii="Times New Roman" w:eastAsia="Times New Roman" w:hAnsi="Times New Roman" w:cs="Times New Roman"/>
          <w:b/>
          <w:szCs w:val="20"/>
        </w:rPr>
        <w:t>к  договору</w:t>
      </w:r>
      <w:proofErr w:type="gramEnd"/>
      <w:r w:rsidRPr="009546CB">
        <w:rPr>
          <w:rFonts w:ascii="Times New Roman" w:eastAsia="Times New Roman" w:hAnsi="Times New Roman" w:cs="Times New Roman"/>
          <w:b/>
          <w:szCs w:val="20"/>
        </w:rPr>
        <w:t xml:space="preserve"> _______ от __.__.2016</w:t>
      </w:r>
    </w:p>
    <w:p w:rsidR="009546CB" w:rsidRPr="009546CB" w:rsidRDefault="009546CB" w:rsidP="00954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546CB">
        <w:rPr>
          <w:rFonts w:ascii="Times New Roman" w:eastAsia="Times New Roman" w:hAnsi="Times New Roman" w:cs="Times New Roman"/>
          <w:b/>
          <w:szCs w:val="20"/>
        </w:rPr>
        <w:t>Правила принятия претензий на брак/недостачу/излишки,</w:t>
      </w:r>
    </w:p>
    <w:p w:rsidR="009546CB" w:rsidRPr="009546CB" w:rsidRDefault="009546CB" w:rsidP="009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546CB">
        <w:rPr>
          <w:rFonts w:ascii="Times New Roman" w:eastAsia="Times New Roman" w:hAnsi="Times New Roman" w:cs="Times New Roman"/>
          <w:b/>
          <w:szCs w:val="20"/>
        </w:rPr>
        <w:t>выставляемых Покупателем Продавцу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При составлении, регистрации и принятии актов об обнаружении брака, недостачи, излишков стороны руководствуются следующими правилами.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Продавец принимает к рассмотрению претензии по недостаче, излишкам, только в случае, если недостача, излишки обнаружены в момент получения товара, при этом, в соответствии с п. 2.1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Договора это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момент: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подписания Покупателем (или уполномоченным лицом) накладной на отпуск Товара или акта приема-передачи Товара (см. п. 2.1.1);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подписания Установленным перевозчиком накладной на отпуск Товара, либо акта приема-передачи Товара или иного товарно-сопроводительного документа, используемого перевозчиком. (см. п. 2.1.2);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подписания Покупателем акта приема-передачи Товара, либо иного товарно-сопроводительного документа, используемого перевозчиком (см. п. 2.1.3.).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Товар принимается:</w:t>
      </w:r>
    </w:p>
    <w:p w:rsidR="009546CB" w:rsidRPr="009546CB" w:rsidRDefault="009546CB" w:rsidP="009546C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-   по фактическому количеству и сверяется с количеством, указанным в товарно-сопроводительных документах (накладных, товарно-транспортных накладных и т.д.), при условиях отгрузки в соответствии с п. 2.1.1. При этом, в случае, если количество фактического принятого, годного к продаже товара не соответствует количеству и наименованию товара, указанного в товарно-сопроводительных документах, в указанные документы вносятся соответствующие изменения, либо составляется акт о недостаче, повреждениях упаковки, после чего эти изменения либо акты подписываются обеими сторонами. Документы должны быть подписаны Покупателем (или уполномоченным Покупателем лицом) совместно с Продавцом (или уполномоченным Продавцом лицом);</w:t>
      </w:r>
    </w:p>
    <w:p w:rsidR="009546CB" w:rsidRPr="009546CB" w:rsidRDefault="009546CB" w:rsidP="009546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  по количеству мест в неповрежденной упаковке, при условиях отгрузки в соответствии с п. 2.1.2. При этом, факт передачи должен быть зафиксирован соответствующим транспортным документом и обязательно подписан представителем Установленного Перевозчика совместно с Продавцом (или уполномоченным Продавцом лицом).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Продавец принимает претензии по </w:t>
      </w:r>
      <w:proofErr w:type="spellStart"/>
      <w:r w:rsidRPr="009546CB">
        <w:rPr>
          <w:rFonts w:ascii="Times New Roman" w:eastAsia="Times New Roman" w:hAnsi="Times New Roman" w:cs="Times New Roman"/>
          <w:szCs w:val="20"/>
        </w:rPr>
        <w:t>внутритарной</w:t>
      </w:r>
      <w:proofErr w:type="spellEnd"/>
      <w:r w:rsidRPr="009546CB">
        <w:rPr>
          <w:rFonts w:ascii="Times New Roman" w:eastAsia="Times New Roman" w:hAnsi="Times New Roman" w:cs="Times New Roman"/>
          <w:szCs w:val="20"/>
        </w:rPr>
        <w:t xml:space="preserve"> недостаче (под </w:t>
      </w:r>
      <w:proofErr w:type="spellStart"/>
      <w:r w:rsidRPr="009546CB">
        <w:rPr>
          <w:rFonts w:ascii="Times New Roman" w:eastAsia="Times New Roman" w:hAnsi="Times New Roman" w:cs="Times New Roman"/>
          <w:szCs w:val="20"/>
        </w:rPr>
        <w:t>внутритарной</w:t>
      </w:r>
      <w:proofErr w:type="spellEnd"/>
      <w:r w:rsidRPr="009546CB">
        <w:rPr>
          <w:rFonts w:ascii="Times New Roman" w:eastAsia="Times New Roman" w:hAnsi="Times New Roman" w:cs="Times New Roman"/>
          <w:szCs w:val="20"/>
        </w:rPr>
        <w:t xml:space="preserve"> недостачей сторонами понимается несоответствие фактического количества товара и количество товара, указанного в товарно-сопроводительных документах, при целостности упаковки грузоотправителя) только в случае, если недостача была обнаружена в момент получения товара на складе Покупателя и Покупателем оформлен акт «Об установленном расхождении по количеству и качеству при приемке товарно-материальных ценностей» (Унифицированная форма № ТОРГ-2, Утверждена постановлением Госкомстата России от 25.12.98 № 132, см. Приложение № 4). В указанном акте все поля являются обязательными для заполнения. Акт должен быть оформлен в течение 3 (трех) рабочих дней с момента получения товара на складе Покупателя. Акт составляется и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подписывается  комиссией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в составе: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двух материально-ответственных лиц – представителей Покупателя;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водителя-экспедитора либо лица доставившего/передавшего товар.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Составленный комиссией акт должен быть утвержден руководителем или заместителем руководителя Покупателя.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Продавец принимает претензии по браку (некачественный товар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),  по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поставке просроченного товара только в случае, если брак (некачественный товар), просроченный товар был обнаружен и Покупателем оформлен акт «Об установленном расхождении по качеству  товарно-материальных ценностей» (Унифицированная форма № ТОРГ-2, Утверждена </w:t>
      </w:r>
      <w:r w:rsidRPr="009546CB">
        <w:rPr>
          <w:rFonts w:ascii="Times New Roman" w:eastAsia="Times New Roman" w:hAnsi="Times New Roman" w:cs="Times New Roman"/>
          <w:szCs w:val="20"/>
        </w:rPr>
        <w:lastRenderedPageBreak/>
        <w:t>постановлением Госкомстата России от 25.12.98 № 132, см. Приложение № 5) в течение 30 (тридцати) дней, с момента продажи товара Покупателю.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Претензии, по указанным причинам, принимаются, если Покупатель выполнил все требования по хранению и транспортировке указанного товара.</w:t>
      </w:r>
    </w:p>
    <w:p w:rsidR="009546CB" w:rsidRPr="009546CB" w:rsidRDefault="009546CB" w:rsidP="009546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Акт составляется и 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подписывается  комиссией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в составе:</w:t>
      </w:r>
    </w:p>
    <w:p w:rsidR="009546CB" w:rsidRPr="009546CB" w:rsidRDefault="009546CB" w:rsidP="009546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9546CB">
        <w:rPr>
          <w:rFonts w:ascii="Times New Roman" w:eastAsia="Times New Roman" w:hAnsi="Times New Roman" w:cs="Times New Roman"/>
          <w:szCs w:val="20"/>
        </w:rPr>
        <w:t>двух  материально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>-ответственных лиц – представителей Покупатель;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Составленный комиссией акт должен быть заверен представителями Покупателя и утвержден руководителем или заместителем руководителя Покупателя.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О наличии претензий Покупатель обязан проинформировать Продавца не позднее 3 (трех) рабочих дней с момента составления указанных актов, выслав копии актов по электронной почте или факсу.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Предварительные результаты рассмотрения претензий Продавец сообщает Покупателю в течении 3 рабочих дней после получения копий актов, при этом к рассмотрению принимаются только копии актов, высланные не позднее трех дней с момента их составления.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 случае принятия претензий производится обмен или возврат Товара на склад Продавца. В течение 3 (трех) дней с момента получения Товара и оригиналов актов Покупателю высылается а</w:t>
      </w:r>
      <w:r w:rsidRPr="009546CB">
        <w:rPr>
          <w:rFonts w:ascii="Times New Roman CYR" w:eastAsia="Times New Roman" w:hAnsi="Times New Roman CYR" w:cs="Times New Roman"/>
          <w:szCs w:val="24"/>
        </w:rPr>
        <w:t>кт,</w:t>
      </w:r>
      <w:r w:rsidRPr="009546CB">
        <w:rPr>
          <w:rFonts w:ascii="Times New Roman CYR" w:eastAsia="Times New Roman" w:hAnsi="Times New Roman CYR" w:cs="Times New Roman"/>
          <w:szCs w:val="20"/>
        </w:rPr>
        <w:t xml:space="preserve"> </w:t>
      </w:r>
      <w:r w:rsidRPr="009546CB">
        <w:rPr>
          <w:rFonts w:ascii="Times New Roman" w:eastAsia="Times New Roman" w:hAnsi="Times New Roman" w:cs="Times New Roman"/>
          <w:szCs w:val="20"/>
        </w:rPr>
        <w:t>подтверждающий принятие претензии.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Продавец не принимает претензий об ухудшении качества и расхождении количества Товара, произошедшего при его перевозке в адрес Покупателя, в том случае, если Товар вывозится со склада Продавца установленным перевозчиком Покупателя. В этом случае право собственности на Товар и риск случайной гибели Товара переходят к покупателю с момента подписания Покупателем (или уполномоченным лицом Покупателя при наличии доверенности) накладной на отпуск Товара, либо акта приема-</w:t>
      </w:r>
      <w:proofErr w:type="gramStart"/>
      <w:r w:rsidRPr="009546CB">
        <w:rPr>
          <w:rFonts w:ascii="Times New Roman" w:eastAsia="Times New Roman" w:hAnsi="Times New Roman" w:cs="Times New Roman"/>
          <w:szCs w:val="20"/>
        </w:rPr>
        <w:t>передачи  Товара</w:t>
      </w:r>
      <w:proofErr w:type="gramEnd"/>
      <w:r w:rsidRPr="009546CB">
        <w:rPr>
          <w:rFonts w:ascii="Times New Roman" w:eastAsia="Times New Roman" w:hAnsi="Times New Roman" w:cs="Times New Roman"/>
          <w:szCs w:val="20"/>
        </w:rPr>
        <w:t xml:space="preserve"> (см. п. 2.1.1. настоящего договора).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>В случае отказа принять претензию, Продавец в течение трех дней с момента подачи претензии высылает Покупателю письмо с изложением причин отказа, подписанное и заверенное руководителем или заместителем руководителя Продавца. Списания кредиторской задолженностей не происходит.</w:t>
      </w:r>
    </w:p>
    <w:p w:rsidR="009546CB" w:rsidRPr="009546CB" w:rsidRDefault="009546CB" w:rsidP="009546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546CB" w:rsidRPr="009546CB" w:rsidRDefault="009546CB" w:rsidP="009546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В случае принятия претензий Покупатель возвращает Товар на склад Продавца, в случае, если стороны не пришли к соглашению о применении иной процедуры в отношении подлежащего возвращению Товара. В течение установленного соглашением сторон срока с момента получения Товара и оригиналов указанных актов и претензии, Продавец передает аналогичный Товар Покупателю. 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6CB" w:rsidRPr="009546CB" w:rsidRDefault="009546CB" w:rsidP="009546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46CB">
        <w:rPr>
          <w:rFonts w:ascii="Times New Roman" w:eastAsia="Times New Roman" w:hAnsi="Times New Roman" w:cs="Times New Roman"/>
          <w:b/>
        </w:rPr>
        <w:t xml:space="preserve">_______________                                                                       ______________________ 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546CB">
        <w:rPr>
          <w:rFonts w:ascii="Times New Roman" w:eastAsia="Times New Roman" w:hAnsi="Times New Roman" w:cs="Times New Roman"/>
          <w:szCs w:val="20"/>
        </w:rPr>
        <w:t xml:space="preserve"> </w:t>
      </w:r>
    </w:p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6CB" w:rsidRDefault="009546CB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22A7B"/>
    <w:rsid w:val="00034BB9"/>
    <w:rsid w:val="000F0E76"/>
    <w:rsid w:val="002274C6"/>
    <w:rsid w:val="002E707D"/>
    <w:rsid w:val="0030695B"/>
    <w:rsid w:val="003430C9"/>
    <w:rsid w:val="003B63D8"/>
    <w:rsid w:val="004234D5"/>
    <w:rsid w:val="00424B6A"/>
    <w:rsid w:val="004E6E01"/>
    <w:rsid w:val="00514581"/>
    <w:rsid w:val="005F7195"/>
    <w:rsid w:val="007A5B1F"/>
    <w:rsid w:val="00931BF7"/>
    <w:rsid w:val="009546CB"/>
    <w:rsid w:val="00994CC3"/>
    <w:rsid w:val="009C20D0"/>
    <w:rsid w:val="00AD4C46"/>
    <w:rsid w:val="00B943A2"/>
    <w:rsid w:val="00C84522"/>
    <w:rsid w:val="00CF1515"/>
    <w:rsid w:val="00E677C6"/>
    <w:rsid w:val="00E76C78"/>
    <w:rsid w:val="00EF79E2"/>
    <w:rsid w:val="00F16641"/>
    <w:rsid w:val="00F91F2A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3F72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8</cp:revision>
  <dcterms:created xsi:type="dcterms:W3CDTF">2016-02-17T12:35:00Z</dcterms:created>
  <dcterms:modified xsi:type="dcterms:W3CDTF">2016-05-31T11:54:00Z</dcterms:modified>
</cp:coreProperties>
</file>