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5A689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5A6899">
        <w:rPr>
          <w:rFonts w:ascii="Times New Roman" w:hAnsi="Times New Roman" w:cs="Times New Roman"/>
          <w:sz w:val="24"/>
          <w:szCs w:val="24"/>
        </w:rPr>
        <w:t xml:space="preserve">О. В. </w:t>
      </w:r>
      <w:proofErr w:type="spellStart"/>
      <w:r w:rsidR="005A6899">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7220B7">
        <w:rPr>
          <w:rFonts w:ascii="Times New Roman" w:hAnsi="Times New Roman" w:cs="Times New Roman"/>
          <w:sz w:val="24"/>
          <w:szCs w:val="24"/>
        </w:rPr>
        <w:t>ноября</w:t>
      </w:r>
      <w:r w:rsidR="003F6E22">
        <w:rPr>
          <w:rFonts w:ascii="Times New Roman" w:hAnsi="Times New Roman" w:cs="Times New Roman"/>
          <w:sz w:val="24"/>
          <w:szCs w:val="24"/>
        </w:rPr>
        <w:t xml:space="preserve"> 201</w:t>
      </w:r>
      <w:r w:rsidR="00F362C0">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A877AB">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7220B7">
        <w:rPr>
          <w:rFonts w:ascii="Times New Roman" w:hAnsi="Times New Roman" w:cs="Times New Roman"/>
          <w:b/>
          <w:bCs/>
          <w:sz w:val="24"/>
          <w:szCs w:val="24"/>
        </w:rPr>
        <w:t>в</w:t>
      </w:r>
      <w:r w:rsidR="007220B7" w:rsidRPr="007220B7">
        <w:rPr>
          <w:rFonts w:ascii="Times New Roman" w:hAnsi="Times New Roman" w:cs="Times New Roman"/>
          <w:b/>
          <w:bCs/>
          <w:sz w:val="24"/>
          <w:szCs w:val="24"/>
        </w:rPr>
        <w:t>ыполнение работ по ремонту здания, расположенного в г. Абинске</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w:t>
            </w:r>
            <w:bookmarkStart w:id="0" w:name="_Hlk506284632"/>
            <w:r w:rsidR="00FB1F89" w:rsidRPr="00A34260">
              <w:rPr>
                <w:rFonts w:ascii="Times New Roman" w:hAnsi="Times New Roman" w:cs="Times New Roman"/>
                <w:bCs/>
              </w:rPr>
              <w:t xml:space="preserve">на </w:t>
            </w:r>
            <w:r w:rsidR="00FB1F89" w:rsidRPr="008837ED">
              <w:rPr>
                <w:rFonts w:ascii="Times New Roman" w:hAnsi="Times New Roman" w:cs="Times New Roman"/>
                <w:bCs/>
              </w:rPr>
              <w:t xml:space="preserve">основании </w:t>
            </w:r>
            <w:r w:rsidR="002E0C47">
              <w:rPr>
                <w:rFonts w:ascii="Times New Roman" w:hAnsi="Times New Roman" w:cs="Times New Roman"/>
                <w:bCs/>
              </w:rPr>
              <w:t xml:space="preserve">Приказа № </w:t>
            </w:r>
            <w:r w:rsidR="007220B7">
              <w:rPr>
                <w:rFonts w:ascii="Times New Roman" w:hAnsi="Times New Roman" w:cs="Times New Roman"/>
                <w:bCs/>
              </w:rPr>
              <w:t>43</w:t>
            </w:r>
            <w:r w:rsidR="00FB1F89" w:rsidRPr="008837ED">
              <w:rPr>
                <w:rFonts w:ascii="Times New Roman" w:hAnsi="Times New Roman" w:cs="Times New Roman"/>
                <w:bCs/>
              </w:rPr>
              <w:t xml:space="preserve"> </w:t>
            </w:r>
            <w:r w:rsidR="00831563" w:rsidRPr="008837ED">
              <w:rPr>
                <w:rFonts w:ascii="Times New Roman" w:hAnsi="Times New Roman" w:cs="Times New Roman"/>
                <w:bCs/>
              </w:rPr>
              <w:t xml:space="preserve">от </w:t>
            </w:r>
            <w:r w:rsidR="007220B7">
              <w:rPr>
                <w:rFonts w:ascii="Times New Roman" w:hAnsi="Times New Roman" w:cs="Times New Roman"/>
                <w:bCs/>
              </w:rPr>
              <w:t>29</w:t>
            </w:r>
            <w:r w:rsidR="009D797B">
              <w:rPr>
                <w:rFonts w:ascii="Times New Roman" w:hAnsi="Times New Roman" w:cs="Times New Roman"/>
                <w:bCs/>
              </w:rPr>
              <w:t>.</w:t>
            </w:r>
            <w:r w:rsidR="007220B7">
              <w:rPr>
                <w:rFonts w:ascii="Times New Roman" w:hAnsi="Times New Roman" w:cs="Times New Roman"/>
                <w:bCs/>
              </w:rPr>
              <w:t>10</w:t>
            </w:r>
            <w:r w:rsidR="002E0C47">
              <w:rPr>
                <w:rFonts w:ascii="Times New Roman" w:hAnsi="Times New Roman" w:cs="Times New Roman"/>
                <w:bCs/>
              </w:rPr>
              <w:t>.</w:t>
            </w:r>
            <w:r w:rsidR="009D797B">
              <w:rPr>
                <w:rFonts w:ascii="Times New Roman" w:hAnsi="Times New Roman" w:cs="Times New Roman"/>
                <w:bCs/>
              </w:rPr>
              <w:t>2018</w:t>
            </w:r>
            <w:r w:rsidR="00831563" w:rsidRPr="008837ED">
              <w:rPr>
                <w:rFonts w:ascii="Times New Roman" w:hAnsi="Times New Roman" w:cs="Times New Roman"/>
                <w:bCs/>
              </w:rPr>
              <w:t xml:space="preserve"> г.</w:t>
            </w:r>
            <w:r w:rsidR="009D797B">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w:t>
            </w:r>
            <w:r w:rsidR="00EA4A52">
              <w:rPr>
                <w:rFonts w:ascii="Times New Roman" w:hAnsi="Times New Roman" w:cs="Times New Roman"/>
                <w:bCs/>
              </w:rPr>
              <w:t xml:space="preserve">ом </w:t>
            </w:r>
            <w:r w:rsidR="007220B7">
              <w:rPr>
                <w:rFonts w:ascii="Times New Roman" w:hAnsi="Times New Roman" w:cs="Times New Roman"/>
                <w:bCs/>
              </w:rPr>
              <w:t>6</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bookmarkEnd w:id="0"/>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w:t>
            </w:r>
            <w:bookmarkStart w:id="1" w:name="_GoBack"/>
            <w:bookmarkEnd w:id="1"/>
            <w:r w:rsidRPr="00A34260">
              <w:rPr>
                <w:rFonts w:ascii="Times New Roman" w:hAnsi="Times New Roman" w:cs="Times New Roman"/>
              </w:rPr>
              <w:t>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7220B7" w:rsidP="00A877AB">
            <w:pPr>
              <w:rPr>
                <w:rFonts w:ascii="Times New Roman" w:hAnsi="Times New Roman" w:cs="Times New Roman"/>
                <w:bCs/>
              </w:rPr>
            </w:pPr>
            <w:r w:rsidRPr="007220B7">
              <w:rPr>
                <w:rFonts w:ascii="Times New Roman" w:hAnsi="Times New Roman" w:cs="Times New Roman"/>
                <w:bCs/>
              </w:rPr>
              <w:t>Выполнение работ по ремонту здания, расположенного в г. Абинске</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8842A2" w:rsidP="009C20D0">
            <w:pPr>
              <w:rPr>
                <w:rFonts w:ascii="Times New Roman" w:hAnsi="Times New Roman" w:cs="Times New Roman"/>
              </w:rPr>
            </w:pPr>
            <w:r>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7220B7" w:rsidP="00F16641">
            <w:pPr>
              <w:jc w:val="both"/>
              <w:rPr>
                <w:rFonts w:ascii="Times New Roman" w:hAnsi="Times New Roman" w:cs="Times New Roman"/>
              </w:rPr>
            </w:pPr>
            <w:r w:rsidRPr="007220B7">
              <w:rPr>
                <w:rFonts w:ascii="Times New Roman" w:hAnsi="Times New Roman" w:cs="Times New Roman"/>
                <w:bCs/>
                <w:iCs/>
              </w:rPr>
              <w:t xml:space="preserve">962 951,24 </w:t>
            </w:r>
            <w:r w:rsidRPr="007220B7">
              <w:rPr>
                <w:rFonts w:ascii="Times New Roman" w:hAnsi="Times New Roman" w:cs="Times New Roman"/>
                <w:bCs/>
              </w:rPr>
              <w:t>(</w:t>
            </w:r>
            <w:r w:rsidRPr="007220B7">
              <w:rPr>
                <w:rFonts w:ascii="Times New Roman" w:hAnsi="Times New Roman" w:cs="Times New Roman"/>
                <w:bCs/>
                <w:iCs/>
              </w:rPr>
              <w:t>Девятьсот шестьдесят две тысячи девятьсот пятьдесят одна тысяча</w:t>
            </w:r>
            <w:r w:rsidRPr="007220B7">
              <w:rPr>
                <w:rFonts w:ascii="Times New Roman" w:hAnsi="Times New Roman" w:cs="Times New Roman"/>
                <w:bCs/>
              </w:rPr>
              <w:t>) рублей 24 копейки</w:t>
            </w:r>
            <w:r w:rsidR="00A877AB" w:rsidRPr="00A877AB">
              <w:rPr>
                <w:rFonts w:ascii="Times New Roman" w:hAnsi="Times New Roman" w:cs="Times New Roman"/>
                <w:bCs/>
              </w:rPr>
              <w:t xml:space="preserve">, </w:t>
            </w:r>
            <w:r>
              <w:rPr>
                <w:rFonts w:ascii="Times New Roman" w:hAnsi="Times New Roman" w:cs="Times New Roman"/>
                <w:bCs/>
              </w:rPr>
              <w:t>без</w:t>
            </w:r>
            <w:r w:rsidR="00A877AB" w:rsidRPr="00A877AB">
              <w:rPr>
                <w:rFonts w:ascii="Times New Roman" w:hAnsi="Times New Roman" w:cs="Times New Roman"/>
                <w:bCs/>
              </w:rPr>
              <w:t xml:space="preserve"> НДС 18%.</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w:t>
            </w:r>
            <w:r w:rsidRPr="00A34260">
              <w:rPr>
                <w:rFonts w:ascii="Times New Roman" w:hAnsi="Times New Roman" w:cs="Times New Roman"/>
              </w:rPr>
              <w:lastRenderedPageBreak/>
              <w:t xml:space="preserve">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877AB" w:rsidRDefault="00A877AB" w:rsidP="006763E8">
      <w:pPr>
        <w:jc w:val="center"/>
        <w:rPr>
          <w:rFonts w:ascii="Times New Roman" w:hAnsi="Times New Roman" w:cs="Times New Roman"/>
          <w:b/>
        </w:rPr>
      </w:pPr>
    </w:p>
    <w:p w:rsidR="00A34260" w:rsidRDefault="00A34260" w:rsidP="002E0C47">
      <w:pPr>
        <w:rPr>
          <w:rFonts w:ascii="Times New Roman" w:hAnsi="Times New Roman" w:cs="Times New Roman"/>
          <w:b/>
        </w:rPr>
      </w:pPr>
    </w:p>
    <w:p w:rsidR="006763E8" w:rsidRDefault="00034BB9" w:rsidP="006763E8">
      <w:pPr>
        <w:jc w:val="center"/>
        <w:rPr>
          <w:rFonts w:ascii="Times New Roman" w:hAnsi="Times New Roman" w:cs="Times New Roman"/>
          <w:b/>
        </w:rPr>
      </w:pPr>
      <w:r w:rsidRPr="00A34260">
        <w:rPr>
          <w:rFonts w:ascii="Times New Roman" w:hAnsi="Times New Roman" w:cs="Times New Roman"/>
          <w:b/>
        </w:rPr>
        <w:t>2. ПРОЕКТ ДОГОВОРА</w:t>
      </w:r>
      <w:r w:rsidR="00F46AAD" w:rsidRPr="00A34260">
        <w:rPr>
          <w:rFonts w:ascii="Times New Roman" w:hAnsi="Times New Roman" w:cs="Times New Roman"/>
          <w:b/>
        </w:rPr>
        <w:t xml:space="preserve"> </w:t>
      </w:r>
    </w:p>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Pr="007220B7" w:rsidRDefault="007220B7" w:rsidP="007220B7">
      <w:pPr>
        <w:spacing w:after="0" w:line="240" w:lineRule="auto"/>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xml:space="preserve">г. Краснодар                                                                                                 </w:t>
      </w:r>
      <w:proofErr w:type="gramStart"/>
      <w:r w:rsidRPr="007220B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Pr="007220B7">
        <w:rPr>
          <w:rFonts w:ascii="Times New Roman" w:eastAsia="Times New Roman" w:hAnsi="Times New Roman" w:cs="Times New Roman"/>
          <w:sz w:val="24"/>
          <w:szCs w:val="24"/>
          <w:lang w:eastAsia="ru-RU"/>
        </w:rPr>
        <w:t xml:space="preserve">» </w:t>
      </w:r>
      <w:r w:rsidRPr="007220B7">
        <w:rPr>
          <w:rFonts w:ascii="Times New Roman" w:eastAsia="Times New Roman" w:hAnsi="Times New Roman" w:cs="Times New Roman"/>
          <w:sz w:val="24"/>
          <w:szCs w:val="24"/>
          <w:u w:val="single"/>
          <w:lang w:eastAsia="ru-RU"/>
        </w:rPr>
        <w:t>ноября</w:t>
      </w:r>
      <w:r w:rsidRPr="007220B7">
        <w:rPr>
          <w:rFonts w:ascii="Times New Roman" w:eastAsia="Times New Roman" w:hAnsi="Times New Roman" w:cs="Times New Roman"/>
          <w:sz w:val="24"/>
          <w:szCs w:val="24"/>
          <w:lang w:eastAsia="ru-RU"/>
        </w:rPr>
        <w:t xml:space="preserve"> 2018г.</w:t>
      </w:r>
    </w:p>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xml:space="preserve">_________________, именуемый в дальнейшем </w:t>
      </w:r>
      <w:r w:rsidRPr="007220B7">
        <w:rPr>
          <w:rFonts w:ascii="Times New Roman" w:eastAsia="Times New Roman" w:hAnsi="Times New Roman" w:cs="Times New Roman"/>
          <w:b/>
          <w:sz w:val="24"/>
          <w:szCs w:val="24"/>
          <w:lang w:eastAsia="ru-RU"/>
        </w:rPr>
        <w:t>«Подрядчик»</w:t>
      </w:r>
      <w:r w:rsidRPr="007220B7">
        <w:rPr>
          <w:rFonts w:ascii="Times New Roman" w:eastAsia="Times New Roman" w:hAnsi="Times New Roman" w:cs="Times New Roman"/>
          <w:sz w:val="24"/>
          <w:szCs w:val="24"/>
          <w:lang w:eastAsia="ru-RU"/>
        </w:rPr>
        <w:t xml:space="preserve">, действующий на основании </w:t>
      </w:r>
      <w:r>
        <w:rPr>
          <w:rFonts w:ascii="Times New Roman" w:eastAsia="Times New Roman" w:hAnsi="Times New Roman" w:cs="Times New Roman"/>
          <w:sz w:val="24"/>
          <w:szCs w:val="24"/>
          <w:lang w:eastAsia="ru-RU"/>
        </w:rPr>
        <w:t>__________________</w:t>
      </w:r>
      <w:r w:rsidRPr="007220B7">
        <w:rPr>
          <w:rFonts w:ascii="Times New Roman" w:eastAsia="Times New Roman" w:hAnsi="Times New Roman" w:cs="Times New Roman"/>
          <w:sz w:val="24"/>
          <w:szCs w:val="24"/>
          <w:lang w:eastAsia="ru-RU"/>
        </w:rPr>
        <w:t xml:space="preserve">., с одной стороны и Открытое акционерное общество «Печатный двор Кубани», именуемое в дальнейшем </w:t>
      </w:r>
      <w:r w:rsidRPr="007220B7">
        <w:rPr>
          <w:rFonts w:ascii="Times New Roman" w:eastAsia="Times New Roman" w:hAnsi="Times New Roman" w:cs="Times New Roman"/>
          <w:b/>
          <w:sz w:val="24"/>
          <w:szCs w:val="24"/>
          <w:lang w:eastAsia="ru-RU"/>
        </w:rPr>
        <w:t>«Заказчик»</w:t>
      </w:r>
      <w:r w:rsidRPr="007220B7">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7220B7">
        <w:rPr>
          <w:rFonts w:ascii="Times New Roman" w:eastAsia="Times New Roman" w:hAnsi="Times New Roman" w:cs="Times New Roman"/>
          <w:sz w:val="24"/>
          <w:szCs w:val="24"/>
          <w:lang w:eastAsia="ru-RU"/>
        </w:rPr>
        <w:t>Минькова</w:t>
      </w:r>
      <w:proofErr w:type="spellEnd"/>
      <w:r w:rsidRPr="007220B7">
        <w:rPr>
          <w:rFonts w:ascii="Times New Roman" w:eastAsia="Times New Roman" w:hAnsi="Times New Roman" w:cs="Times New Roman"/>
          <w:sz w:val="24"/>
          <w:szCs w:val="24"/>
          <w:lang w:eastAsia="ru-RU"/>
        </w:rPr>
        <w:t xml:space="preserve"> Вадима Евгеньевича, действующего на основании доверенности №1/17 от 01.01.2017 года, с другой стороны, а вместе именуемые </w:t>
      </w:r>
      <w:r w:rsidRPr="007220B7">
        <w:rPr>
          <w:rFonts w:ascii="Times New Roman" w:eastAsia="Times New Roman" w:hAnsi="Times New Roman" w:cs="Times New Roman"/>
          <w:b/>
          <w:sz w:val="24"/>
          <w:szCs w:val="24"/>
          <w:lang w:eastAsia="ru-RU"/>
        </w:rPr>
        <w:t>«Стороны»</w:t>
      </w:r>
      <w:r w:rsidRPr="007220B7">
        <w:rPr>
          <w:rFonts w:ascii="Times New Roman" w:eastAsia="Times New Roman" w:hAnsi="Times New Roman" w:cs="Times New Roman"/>
          <w:sz w:val="24"/>
          <w:szCs w:val="24"/>
          <w:lang w:eastAsia="ru-RU"/>
        </w:rPr>
        <w:t>, заключили настоящий договор о нижеследующем:</w:t>
      </w:r>
    </w:p>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1. Предмет договора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1.1.</w:t>
      </w:r>
      <w:r w:rsidRPr="007220B7">
        <w:rPr>
          <w:rFonts w:ascii="Times New Roman" w:eastAsia="Times New Roman" w:hAnsi="Times New Roman" w:cs="Times New Roman"/>
          <w:sz w:val="24"/>
          <w:szCs w:val="24"/>
          <w:lang w:eastAsia="ru-RU"/>
        </w:rPr>
        <w:t xml:space="preserve"> Подрядчик обязуется, по заданию Заказчика, своими силами и техническими средствами, выполнить работы по ремонту здания, расположенного по адресу: Краснодарский край, г. Абинск, ул. Интернациональная, 27 (далее </w:t>
      </w:r>
      <w:r w:rsidRPr="007220B7">
        <w:rPr>
          <w:rFonts w:ascii="Times New Roman" w:eastAsia="Times New Roman" w:hAnsi="Times New Roman" w:cs="Times New Roman"/>
          <w:b/>
          <w:sz w:val="24"/>
          <w:szCs w:val="24"/>
          <w:lang w:eastAsia="ru-RU"/>
        </w:rPr>
        <w:t>объект</w:t>
      </w:r>
      <w:r w:rsidRPr="007220B7">
        <w:rPr>
          <w:rFonts w:ascii="Times New Roman" w:eastAsia="Times New Roman" w:hAnsi="Times New Roman" w:cs="Times New Roman"/>
          <w:sz w:val="24"/>
          <w:szCs w:val="24"/>
          <w:lang w:eastAsia="ru-RU"/>
        </w:rPr>
        <w:t>), а Заказчик обязуется принять выполненные работы и оплатить их в соответствии с условиями договора.</w:t>
      </w:r>
    </w:p>
    <w:p w:rsidR="007220B7" w:rsidRPr="007220B7" w:rsidRDefault="007220B7" w:rsidP="007220B7">
      <w:pPr>
        <w:spacing w:after="0" w:line="240" w:lineRule="auto"/>
        <w:ind w:firstLine="709"/>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1.2.</w:t>
      </w:r>
      <w:r w:rsidRPr="007220B7">
        <w:rPr>
          <w:rFonts w:ascii="Times New Roman" w:eastAsia="Times New Roman" w:hAnsi="Times New Roman" w:cs="Times New Roman"/>
          <w:sz w:val="24"/>
          <w:szCs w:val="24"/>
          <w:lang w:eastAsia="ru-RU"/>
        </w:rPr>
        <w:t xml:space="preserve"> Перечень работ, подлежащих выполнению, указывается в Приложении № 1 (Локальной смете).</w:t>
      </w:r>
    </w:p>
    <w:p w:rsidR="007220B7" w:rsidRPr="007220B7" w:rsidRDefault="007220B7" w:rsidP="007220B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val="x-none" w:eastAsia="ru-RU"/>
        </w:rPr>
        <w:t>1.3.</w:t>
      </w:r>
      <w:r w:rsidRPr="007220B7">
        <w:rPr>
          <w:rFonts w:ascii="Arial" w:eastAsia="SimSun" w:hAnsi="Arial" w:cs="Mangal"/>
          <w:kern w:val="1"/>
          <w:sz w:val="20"/>
          <w:szCs w:val="24"/>
          <w:lang w:val="x-none" w:eastAsia="hi-IN" w:bidi="hi-IN"/>
        </w:rPr>
        <w:t xml:space="preserve"> </w:t>
      </w:r>
      <w:r w:rsidRPr="007220B7">
        <w:rPr>
          <w:rFonts w:ascii="Times New Roman" w:eastAsia="Times New Roman" w:hAnsi="Times New Roman" w:cs="Times New Roman"/>
          <w:sz w:val="24"/>
          <w:szCs w:val="24"/>
          <w:lang w:eastAsia="ru-RU"/>
        </w:rPr>
        <w:t>Подрядчик обязуется выполнить работы по строительству Объекта из своих материалов.</w:t>
      </w:r>
    </w:p>
    <w:p w:rsidR="007220B7" w:rsidRPr="007220B7" w:rsidRDefault="007220B7" w:rsidP="007220B7">
      <w:pPr>
        <w:spacing w:after="0" w:line="240" w:lineRule="auto"/>
        <w:ind w:firstLine="708"/>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1.4.</w:t>
      </w:r>
      <w:r w:rsidRPr="007220B7">
        <w:rPr>
          <w:rFonts w:ascii="Times New Roman" w:eastAsia="Times New Roman" w:hAnsi="Times New Roman" w:cs="Times New Roman"/>
          <w:sz w:val="24"/>
          <w:szCs w:val="24"/>
          <w:lang w:eastAsia="ru-RU"/>
        </w:rPr>
        <w:t xml:space="preserve"> Сроки выполнения работ по договору:</w:t>
      </w:r>
    </w:p>
    <w:p w:rsidR="007220B7" w:rsidRPr="007220B7" w:rsidRDefault="007220B7" w:rsidP="007220B7">
      <w:pPr>
        <w:spacing w:after="0" w:line="240" w:lineRule="auto"/>
        <w:ind w:firstLine="708"/>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начало работ – 02.11.2018 года;</w:t>
      </w:r>
    </w:p>
    <w:p w:rsidR="007220B7" w:rsidRPr="007220B7" w:rsidRDefault="007220B7" w:rsidP="007220B7">
      <w:pPr>
        <w:spacing w:after="0" w:line="240" w:lineRule="auto"/>
        <w:ind w:firstLine="708"/>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окончание работ – 10.12.2018 года.</w:t>
      </w:r>
    </w:p>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2. Цена работ и порядок расчета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2.1.</w:t>
      </w:r>
      <w:r w:rsidRPr="007220B7">
        <w:rPr>
          <w:rFonts w:ascii="Times New Roman" w:eastAsia="Times New Roman" w:hAnsi="Times New Roman" w:cs="Times New Roman"/>
          <w:sz w:val="24"/>
          <w:szCs w:val="24"/>
          <w:lang w:eastAsia="ru-RU"/>
        </w:rPr>
        <w:t xml:space="preserve"> Договорная цена работ составляет 962 951 (девятьсот шестьдесят две тысячи девятьсот пятьдесят один) рубль 24 копейки, без НДС.</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2.2.</w:t>
      </w:r>
      <w:r w:rsidRPr="007220B7">
        <w:rPr>
          <w:rFonts w:ascii="Times New Roman" w:eastAsia="Times New Roman" w:hAnsi="Times New Roman" w:cs="Times New Roman"/>
          <w:sz w:val="24"/>
          <w:szCs w:val="24"/>
          <w:lang w:eastAsia="ru-RU"/>
        </w:rPr>
        <w:t xml:space="preserve"> Оплата по договору производится Заказчиком путем перечисления на расчетный счет Подрядчика в следующем порядке:</w:t>
      </w:r>
    </w:p>
    <w:p w:rsidR="007220B7" w:rsidRPr="007220B7" w:rsidRDefault="007220B7" w:rsidP="007220B7">
      <w:pPr>
        <w:numPr>
          <w:ilvl w:val="0"/>
          <w:numId w:val="20"/>
        </w:numPr>
        <w:spacing w:after="0" w:line="240" w:lineRule="auto"/>
        <w:jc w:val="both"/>
        <w:rPr>
          <w:rFonts w:ascii="Times New Roman" w:eastAsia="Times New Roman" w:hAnsi="Times New Roman" w:cs="Times New Roman"/>
          <w:sz w:val="24"/>
          <w:szCs w:val="24"/>
          <w:lang w:val="x-none" w:eastAsia="ru-RU"/>
        </w:rPr>
      </w:pPr>
      <w:r w:rsidRPr="007220B7">
        <w:rPr>
          <w:rFonts w:ascii="Times New Roman" w:eastAsia="Times New Roman" w:hAnsi="Times New Roman" w:cs="Times New Roman"/>
          <w:sz w:val="24"/>
          <w:szCs w:val="24"/>
          <w:lang w:val="x-none" w:eastAsia="ru-RU"/>
        </w:rPr>
        <w:t xml:space="preserve">В течение </w:t>
      </w:r>
      <w:r w:rsidRPr="007220B7">
        <w:rPr>
          <w:rFonts w:ascii="Times New Roman" w:eastAsia="Times New Roman" w:hAnsi="Times New Roman" w:cs="Times New Roman"/>
          <w:sz w:val="24"/>
          <w:szCs w:val="24"/>
          <w:lang w:eastAsia="ru-RU"/>
        </w:rPr>
        <w:t>семи</w:t>
      </w:r>
      <w:r w:rsidRPr="007220B7">
        <w:rPr>
          <w:rFonts w:ascii="Times New Roman" w:eastAsia="Times New Roman" w:hAnsi="Times New Roman" w:cs="Times New Roman"/>
          <w:sz w:val="24"/>
          <w:szCs w:val="24"/>
          <w:lang w:val="x-none" w:eastAsia="ru-RU"/>
        </w:rPr>
        <w:t xml:space="preserve"> банковских дней с момента подписания Договора, Заказчик перечисляет Подрядчику единовременный аванс в размере </w:t>
      </w:r>
      <w:r w:rsidRPr="007220B7">
        <w:rPr>
          <w:rFonts w:ascii="Times New Roman" w:eastAsia="Times New Roman" w:hAnsi="Times New Roman" w:cs="Times New Roman"/>
          <w:sz w:val="24"/>
          <w:szCs w:val="24"/>
          <w:lang w:eastAsia="ru-RU"/>
        </w:rPr>
        <w:t>4</w:t>
      </w:r>
      <w:r w:rsidRPr="007220B7">
        <w:rPr>
          <w:rFonts w:ascii="Times New Roman" w:eastAsia="Times New Roman" w:hAnsi="Times New Roman" w:cs="Times New Roman"/>
          <w:sz w:val="24"/>
          <w:szCs w:val="24"/>
          <w:lang w:val="x-none" w:eastAsia="ru-RU"/>
        </w:rPr>
        <w:t>0% от  стоимости работ и материалов, указанной в сметной документации (Приложение №1 к настоящему Договору)</w:t>
      </w:r>
      <w:r w:rsidRPr="007220B7">
        <w:rPr>
          <w:rFonts w:ascii="Times New Roman" w:eastAsia="Times New Roman" w:hAnsi="Times New Roman" w:cs="Times New Roman"/>
          <w:sz w:val="24"/>
          <w:szCs w:val="24"/>
          <w:lang w:eastAsia="ru-RU"/>
        </w:rPr>
        <w:t>, составляющий 385 180 (триста восемьдесят пять тысяч сто восемьдесят) рублей 50 копеек, без НДС;</w:t>
      </w:r>
    </w:p>
    <w:p w:rsidR="007220B7" w:rsidRPr="007220B7" w:rsidRDefault="007220B7" w:rsidP="007220B7">
      <w:pPr>
        <w:numPr>
          <w:ilvl w:val="0"/>
          <w:numId w:val="20"/>
        </w:numPr>
        <w:spacing w:after="0" w:line="240" w:lineRule="auto"/>
        <w:rPr>
          <w:rFonts w:ascii="Times New Roman" w:eastAsia="Times New Roman" w:hAnsi="Times New Roman" w:cs="Times New Roman"/>
          <w:sz w:val="24"/>
          <w:szCs w:val="24"/>
          <w:lang w:val="x-none" w:eastAsia="ru-RU"/>
        </w:rPr>
      </w:pPr>
      <w:r w:rsidRPr="007220B7">
        <w:rPr>
          <w:rFonts w:ascii="Times New Roman" w:eastAsia="Times New Roman" w:hAnsi="Times New Roman" w:cs="Times New Roman"/>
          <w:sz w:val="24"/>
          <w:szCs w:val="24"/>
          <w:lang w:val="x-none" w:eastAsia="ru-RU"/>
        </w:rPr>
        <w:t xml:space="preserve">Окончательный расчет </w:t>
      </w:r>
      <w:r w:rsidRPr="007220B7">
        <w:rPr>
          <w:rFonts w:ascii="Times New Roman" w:eastAsia="Times New Roman" w:hAnsi="Times New Roman" w:cs="Times New Roman"/>
          <w:sz w:val="24"/>
          <w:szCs w:val="24"/>
          <w:lang w:eastAsia="ru-RU"/>
        </w:rPr>
        <w:t>6</w:t>
      </w:r>
      <w:r w:rsidRPr="007220B7">
        <w:rPr>
          <w:rFonts w:ascii="Times New Roman" w:eastAsia="Times New Roman" w:hAnsi="Times New Roman" w:cs="Times New Roman"/>
          <w:sz w:val="24"/>
          <w:szCs w:val="24"/>
          <w:lang w:val="x-none" w:eastAsia="ru-RU"/>
        </w:rPr>
        <w:t xml:space="preserve">0% по п.2.1 настоящего Договора производится </w:t>
      </w:r>
      <w:r w:rsidRPr="007220B7">
        <w:rPr>
          <w:rFonts w:ascii="Times New Roman" w:eastAsia="Times New Roman" w:hAnsi="Times New Roman" w:cs="Times New Roman"/>
          <w:sz w:val="24"/>
          <w:szCs w:val="24"/>
          <w:lang w:eastAsia="ru-RU"/>
        </w:rPr>
        <w:t xml:space="preserve">в течение 15 (пятнадцати) </w:t>
      </w:r>
      <w:r w:rsidRPr="007220B7">
        <w:rPr>
          <w:rFonts w:ascii="Times New Roman" w:eastAsia="Times New Roman" w:hAnsi="Times New Roman" w:cs="Times New Roman"/>
          <w:sz w:val="24"/>
          <w:szCs w:val="24"/>
          <w:lang w:val="x-none" w:eastAsia="ru-RU"/>
        </w:rPr>
        <w:t xml:space="preserve">рабочих дней после завершения работ и подписания акта сдачи-приемки работ и составляет </w:t>
      </w:r>
      <w:r w:rsidRPr="007220B7">
        <w:rPr>
          <w:rFonts w:ascii="Times New Roman" w:eastAsia="Times New Roman" w:hAnsi="Times New Roman" w:cs="Times New Roman"/>
          <w:sz w:val="24"/>
          <w:szCs w:val="24"/>
          <w:lang w:eastAsia="ru-RU"/>
        </w:rPr>
        <w:t>577 770 (пятьсот семьдесят семь тысяч семьсот семьдесят) рублей 74 копейки, без НДС.</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2.3.</w:t>
      </w:r>
      <w:r w:rsidRPr="007220B7">
        <w:rPr>
          <w:rFonts w:ascii="Times New Roman" w:eastAsia="Times New Roman" w:hAnsi="Times New Roman" w:cs="Times New Roman"/>
          <w:sz w:val="24"/>
          <w:szCs w:val="24"/>
          <w:lang w:eastAsia="ru-RU"/>
        </w:rPr>
        <w:t xml:space="preserve"> Обязательства Заказчика по оплате считаются исполненными с момента поступления денежных средств на расчетный счет Подрядчика.</w:t>
      </w: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3. Права и обязанности сторон</w:t>
      </w:r>
    </w:p>
    <w:p w:rsidR="007220B7" w:rsidRPr="007220B7" w:rsidRDefault="007220B7" w:rsidP="007220B7">
      <w:pPr>
        <w:spacing w:after="0" w:line="240" w:lineRule="auto"/>
        <w:ind w:firstLine="708"/>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3.1. Подрядчик обязан:</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3.1.1.</w:t>
      </w:r>
      <w:r w:rsidRPr="007220B7">
        <w:rPr>
          <w:rFonts w:ascii="Times New Roman" w:eastAsia="Times New Roman" w:hAnsi="Times New Roman" w:cs="Times New Roman"/>
          <w:sz w:val="24"/>
          <w:szCs w:val="24"/>
          <w:lang w:eastAsia="ru-RU"/>
        </w:rPr>
        <w:t xml:space="preserve"> Выполнить работы в соответствии с требованиями СНиП, требованиями предоставленной Заказчиком проектной и технической документации, письменными указаниями Заказчика, а если договором или указаниями Заказчика не установлены требования по объему и качеству работ (части работ), то с соблюдением требований, обычно предъявляемых к таким работам (их части) и своевременно сдать объект Заказчику.</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lastRenderedPageBreak/>
        <w:t>3.1.2.</w:t>
      </w:r>
      <w:r w:rsidRPr="007220B7">
        <w:rPr>
          <w:rFonts w:ascii="Times New Roman" w:eastAsia="Times New Roman" w:hAnsi="Times New Roman" w:cs="Times New Roman"/>
          <w:sz w:val="24"/>
          <w:szCs w:val="24"/>
          <w:lang w:eastAsia="ru-RU"/>
        </w:rPr>
        <w:t xml:space="preserve"> Обеспечить объект необходимым оборудованием, строительной техникой, а также осуществить их приемку, учет, разгрузку, складирование и охрану.</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3.1.3.</w:t>
      </w:r>
      <w:r w:rsidRPr="007220B7">
        <w:rPr>
          <w:rFonts w:ascii="Times New Roman" w:eastAsia="Times New Roman" w:hAnsi="Times New Roman" w:cs="Times New Roman"/>
          <w:sz w:val="24"/>
          <w:szCs w:val="24"/>
          <w:lang w:eastAsia="ru-RU"/>
        </w:rPr>
        <w:t xml:space="preserve"> Предоставлять Заказчику, по его требованию, полную информацию о ходе выполнения работ, в срок не более 3 (Трех) рабочих дней с момента получения требования Заказчика.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3.1.4.</w:t>
      </w:r>
      <w:r w:rsidRPr="007220B7">
        <w:rPr>
          <w:rFonts w:ascii="Times New Roman" w:eastAsia="Times New Roman" w:hAnsi="Times New Roman" w:cs="Times New Roman"/>
          <w:sz w:val="24"/>
          <w:szCs w:val="24"/>
          <w:lang w:eastAsia="ru-RU"/>
        </w:rPr>
        <w:t xml:space="preserve"> Устранить за свой счет недостатки выполненных работ, после получения соответствующего письменного уведомления Заказчика, в сроки необходимые для проведения работ данного вида.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3.1.5.</w:t>
      </w:r>
      <w:r w:rsidRPr="007220B7">
        <w:rPr>
          <w:rFonts w:ascii="Times New Roman" w:eastAsia="Times New Roman" w:hAnsi="Times New Roman" w:cs="Times New Roman"/>
          <w:sz w:val="24"/>
          <w:szCs w:val="24"/>
          <w:lang w:eastAsia="ru-RU"/>
        </w:rPr>
        <w:t xml:space="preserve"> В течение недели со дня подписания акта, вывезти принадлежащие ему и задействованные при выполнении работ: строительный инвентарь, оборудование, иное принадлежащее ему имущество.</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3.1.6.</w:t>
      </w:r>
      <w:r w:rsidRPr="007220B7">
        <w:rPr>
          <w:rFonts w:ascii="Times New Roman" w:eastAsia="Times New Roman" w:hAnsi="Times New Roman" w:cs="Times New Roman"/>
          <w:sz w:val="24"/>
          <w:szCs w:val="24"/>
          <w:lang w:eastAsia="ru-RU"/>
        </w:rPr>
        <w:t xml:space="preserve"> Надлежаще выполнять требования соответствующих административных и технических органов надзора по соблюдению технологии и качества выполнения работ и по содержанию в чистоте прилегающей территории объекта, самостоятельно нести за это ответственность, включая имущественную.</w:t>
      </w:r>
    </w:p>
    <w:p w:rsidR="007220B7" w:rsidRPr="007220B7" w:rsidRDefault="007220B7" w:rsidP="007220B7">
      <w:pPr>
        <w:spacing w:after="0" w:line="240" w:lineRule="auto"/>
        <w:ind w:firstLine="708"/>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3.2. Подрядчик имеет право:</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3.2.1.</w:t>
      </w:r>
      <w:r w:rsidRPr="007220B7">
        <w:rPr>
          <w:rFonts w:ascii="Times New Roman" w:eastAsia="Times New Roman" w:hAnsi="Times New Roman" w:cs="Times New Roman"/>
          <w:sz w:val="24"/>
          <w:szCs w:val="24"/>
          <w:lang w:eastAsia="ru-RU"/>
        </w:rPr>
        <w:t xml:space="preserve"> Сдать Заказчику результат работ по договору досрочно, предварительно, письменно, известив об этом Заказчика.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3.2.2.</w:t>
      </w:r>
      <w:r w:rsidRPr="007220B7">
        <w:rPr>
          <w:rFonts w:ascii="Times New Roman" w:eastAsia="Times New Roman" w:hAnsi="Times New Roman" w:cs="Times New Roman"/>
          <w:sz w:val="24"/>
          <w:szCs w:val="24"/>
          <w:lang w:eastAsia="ru-RU"/>
        </w:rPr>
        <w:t xml:space="preserve"> На свой риск и под свою ответственность заключать договоры с субподрядчиками на проведение работ, предусмотренных договором и не позднее 5 (Пяти) рабочих дней после заключения каждого такого договора письменно информировать о нем Заказчика, путем предоставления заверенной копии договора (договоров), заключенных с субподрядчиками.</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3.2.3.</w:t>
      </w:r>
      <w:r w:rsidRPr="007220B7">
        <w:rPr>
          <w:rFonts w:ascii="Times New Roman" w:eastAsia="Times New Roman" w:hAnsi="Times New Roman" w:cs="Times New Roman"/>
          <w:sz w:val="24"/>
          <w:szCs w:val="24"/>
          <w:lang w:eastAsia="ru-RU"/>
        </w:rPr>
        <w:t xml:space="preserve"> Если Заказчик своевременно не выполнит свои обязательства, предусмотренные договором, что может привести к задержке выполнения работ, Подрядчик имеет право приостановить выполнение работ (с предварительным письменным уведомлением об этом Заказчика с момента возникновения данной ситуации), продлить срок окончания работ на соответствующий период и требовать быть освобожденным на этот период, от уплаты неустойки, за просрочку выполнения работ.</w:t>
      </w:r>
    </w:p>
    <w:p w:rsidR="007220B7" w:rsidRPr="007220B7" w:rsidRDefault="007220B7" w:rsidP="007220B7">
      <w:pPr>
        <w:spacing w:after="0" w:line="240" w:lineRule="auto"/>
        <w:ind w:firstLine="708"/>
        <w:jc w:val="both"/>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3.3. Заказчик обязан:</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3.3.1.</w:t>
      </w:r>
      <w:r w:rsidRPr="007220B7">
        <w:rPr>
          <w:rFonts w:ascii="Times New Roman" w:eastAsia="Times New Roman" w:hAnsi="Times New Roman" w:cs="Times New Roman"/>
          <w:sz w:val="24"/>
          <w:szCs w:val="24"/>
          <w:lang w:eastAsia="ru-RU"/>
        </w:rPr>
        <w:t xml:space="preserve"> Передать Подрядчику проектную и техническую документацию на объект.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3.3.2.</w:t>
      </w:r>
      <w:r w:rsidRPr="007220B7">
        <w:rPr>
          <w:rFonts w:ascii="Times New Roman" w:eastAsia="Times New Roman" w:hAnsi="Times New Roman" w:cs="Times New Roman"/>
          <w:sz w:val="24"/>
          <w:szCs w:val="24"/>
          <w:lang w:eastAsia="ru-RU"/>
        </w:rPr>
        <w:t xml:space="preserve"> Производить оплату согласно условиям договора.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3.3.3.</w:t>
      </w:r>
      <w:r w:rsidRPr="007220B7">
        <w:rPr>
          <w:rFonts w:ascii="Times New Roman" w:eastAsia="Times New Roman" w:hAnsi="Times New Roman" w:cs="Times New Roman"/>
          <w:sz w:val="24"/>
          <w:szCs w:val="24"/>
          <w:lang w:eastAsia="ru-RU"/>
        </w:rPr>
        <w:t xml:space="preserve"> Принять надлежаще выполненный Подрядчиком результат работ.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3.3.4.</w:t>
      </w:r>
      <w:r w:rsidRPr="007220B7">
        <w:rPr>
          <w:rFonts w:ascii="Times New Roman" w:eastAsia="Times New Roman" w:hAnsi="Times New Roman" w:cs="Times New Roman"/>
          <w:sz w:val="24"/>
          <w:szCs w:val="24"/>
          <w:lang w:eastAsia="ru-RU"/>
        </w:rPr>
        <w:t xml:space="preserve"> Обеспечить Подрядчика электроэнергией, холодной водой.</w:t>
      </w:r>
    </w:p>
    <w:p w:rsidR="007220B7" w:rsidRPr="007220B7" w:rsidRDefault="007220B7" w:rsidP="007220B7">
      <w:pPr>
        <w:spacing w:after="0" w:line="240" w:lineRule="auto"/>
        <w:ind w:firstLine="708"/>
        <w:jc w:val="both"/>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3.4. Заказчик имеет право:</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3.4.1.</w:t>
      </w:r>
      <w:r w:rsidRPr="007220B7">
        <w:rPr>
          <w:rFonts w:ascii="Times New Roman" w:eastAsia="Times New Roman" w:hAnsi="Times New Roman" w:cs="Times New Roman"/>
          <w:sz w:val="24"/>
          <w:szCs w:val="24"/>
          <w:lang w:eastAsia="ru-RU"/>
        </w:rPr>
        <w:t xml:space="preserve"> Контролировать ход и качество выполнения Подрядчиком работ по договору.</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3.4.2.</w:t>
      </w:r>
      <w:r w:rsidRPr="007220B7">
        <w:rPr>
          <w:rFonts w:ascii="Times New Roman" w:eastAsia="Times New Roman" w:hAnsi="Times New Roman" w:cs="Times New Roman"/>
          <w:sz w:val="24"/>
          <w:szCs w:val="24"/>
          <w:lang w:eastAsia="ru-RU"/>
        </w:rPr>
        <w:t xml:space="preserve"> В любое время, до принятия результатов работ Подрядчика, отказаться от исполнения договора и уплатить Подрядчику часть установленной договором цены, пропорционально выполненным Подрядчиком, до получения извещения Заказчика об отказе работам.</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3.4.3.</w:t>
      </w:r>
      <w:r w:rsidRPr="007220B7">
        <w:rPr>
          <w:rFonts w:ascii="Times New Roman" w:eastAsia="Times New Roman" w:hAnsi="Times New Roman" w:cs="Times New Roman"/>
          <w:sz w:val="24"/>
          <w:szCs w:val="24"/>
          <w:lang w:eastAsia="ru-RU"/>
        </w:rPr>
        <w:t xml:space="preserve"> Потребовать от Подрядчика возмещения своих расходов на устранение недостатков работ Подрядчика по договору.</w:t>
      </w:r>
    </w:p>
    <w:p w:rsidR="007220B7" w:rsidRPr="007220B7" w:rsidRDefault="007220B7" w:rsidP="007220B7">
      <w:pPr>
        <w:spacing w:after="0" w:line="240" w:lineRule="auto"/>
        <w:jc w:val="both"/>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4. Выполнение работ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4.1.</w:t>
      </w:r>
      <w:r w:rsidRPr="007220B7">
        <w:rPr>
          <w:rFonts w:ascii="Times New Roman" w:eastAsia="Times New Roman" w:hAnsi="Times New Roman" w:cs="Times New Roman"/>
          <w:sz w:val="24"/>
          <w:szCs w:val="24"/>
          <w:lang w:eastAsia="ru-RU"/>
        </w:rPr>
        <w:t xml:space="preserve"> Подрядчик несет ответственность за правильную и надлежащую разметку объекта, правильность положения уровней, размеров и соосности. Допущенные ошибки в производстве этих работ Подрядчик исправляет за свой счет.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4.2.</w:t>
      </w:r>
      <w:r w:rsidRPr="007220B7">
        <w:rPr>
          <w:rFonts w:ascii="Times New Roman" w:eastAsia="Times New Roman" w:hAnsi="Times New Roman" w:cs="Times New Roman"/>
          <w:sz w:val="24"/>
          <w:szCs w:val="24"/>
          <w:lang w:eastAsia="ru-RU"/>
        </w:rPr>
        <w:t xml:space="preserve"> Если Заказчиком будут обнаружены некачественно выполненные работы, то Подрядчик, своими силами и без дополнительной оплаты, обязан в письменно установленный Заказчиком срок (срок не может быть меньше необходимого для проведения данного вида работ) переделать эти работы для обеспечения их надлежащего качества и сдать их Заказчику по акту. При невыполнении или ненадлежащим </w:t>
      </w:r>
      <w:r w:rsidRPr="007220B7">
        <w:rPr>
          <w:rFonts w:ascii="Times New Roman" w:eastAsia="Times New Roman" w:hAnsi="Times New Roman" w:cs="Times New Roman"/>
          <w:sz w:val="24"/>
          <w:szCs w:val="24"/>
          <w:lang w:eastAsia="ru-RU"/>
        </w:rPr>
        <w:lastRenderedPageBreak/>
        <w:t>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4.3.</w:t>
      </w:r>
      <w:r w:rsidRPr="007220B7">
        <w:rPr>
          <w:rFonts w:ascii="Times New Roman" w:eastAsia="Times New Roman" w:hAnsi="Times New Roman" w:cs="Times New Roman"/>
          <w:sz w:val="24"/>
          <w:szCs w:val="24"/>
          <w:lang w:eastAsia="ru-RU"/>
        </w:rPr>
        <w:t xml:space="preserve"> Заказчик вправе вносить любые необходимые, по его мнению, изменения в состав и объем выполнения Подрядчиком работ, предусмотренных договором и технической документацией, при этом он может давать письменные, обязательные для Подрядчика распоряжения, в отношении:</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-увеличения или сокращения объема работ;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-изменение характера, качества или вида работ;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Подрядчик обязан надлежаще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деятельность Подрядчика.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4.4.</w:t>
      </w:r>
      <w:r w:rsidRPr="007220B7">
        <w:rPr>
          <w:rFonts w:ascii="Times New Roman" w:eastAsia="Times New Roman" w:hAnsi="Times New Roman" w:cs="Times New Roman"/>
          <w:sz w:val="24"/>
          <w:szCs w:val="24"/>
          <w:lang w:eastAsia="ru-RU"/>
        </w:rPr>
        <w:t xml:space="preserve"> Заказчик вправе назначить своего представителя, который от имени Заказчика, совместно с Подрядчиком, вправе участвовать в приемке выполненных работ, осуществлять технический надзор и контроль за выполнением и качеством работ. Представитель Заказчика имеет право беспрепятственного доступа ко всем видам работ, документов и материалов, в любое время, в течение всего периода выполнения работ.</w:t>
      </w:r>
    </w:p>
    <w:p w:rsidR="007220B7" w:rsidRPr="007220B7" w:rsidRDefault="007220B7" w:rsidP="007220B7">
      <w:pPr>
        <w:spacing w:after="0" w:line="240" w:lineRule="auto"/>
        <w:jc w:val="both"/>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5. Порядок сдачи-приемки работ</w:t>
      </w:r>
    </w:p>
    <w:p w:rsidR="007220B7" w:rsidRPr="007220B7" w:rsidRDefault="007220B7" w:rsidP="007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7220B7">
        <w:rPr>
          <w:rFonts w:ascii="Times New Roman" w:eastAsia="Times New Roman" w:hAnsi="Times New Roman" w:cs="Times New Roman"/>
          <w:b/>
          <w:sz w:val="24"/>
          <w:szCs w:val="24"/>
          <w:lang w:val="x-none" w:eastAsia="x-none"/>
        </w:rPr>
        <w:t>5.1</w:t>
      </w:r>
      <w:r w:rsidRPr="007220B7">
        <w:rPr>
          <w:rFonts w:ascii="Times New Roman" w:eastAsia="Times New Roman" w:hAnsi="Times New Roman" w:cs="Times New Roman"/>
          <w:sz w:val="24"/>
          <w:szCs w:val="24"/>
          <w:lang w:val="x-none" w:eastAsia="x-none"/>
        </w:rPr>
        <w:t>. Передача Заказчику надлежаще выполненного результата работ оформляется актами о приемке выполненных работ по форме № КС-2, № КС-3, актом о приеме-сдаче отремонтированных, реконструированных, модернизированных объектов основных средств по форме ОС-3.</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5.2.</w:t>
      </w:r>
      <w:r w:rsidRPr="007220B7">
        <w:rPr>
          <w:rFonts w:ascii="Times New Roman" w:eastAsia="Times New Roman" w:hAnsi="Times New Roman" w:cs="Times New Roman"/>
          <w:sz w:val="24"/>
          <w:szCs w:val="24"/>
          <w:lang w:eastAsia="ru-RU"/>
        </w:rPr>
        <w:t xml:space="preserve"> Заказчик, в течение 5 (пяти) календарных дней со дня получения на свой электронный адрес или на руки подписанных Подрядчиком актов обязан направить на электронный адрес Подрядчика или передать на руки Подрядчику подписанные со своей стороны акты или мотивированный отказ от приемки работ. В случае, если в 8 (восьми) </w:t>
      </w:r>
      <w:proofErr w:type="spellStart"/>
      <w:r w:rsidRPr="007220B7">
        <w:rPr>
          <w:rFonts w:ascii="Times New Roman" w:eastAsia="Times New Roman" w:hAnsi="Times New Roman" w:cs="Times New Roman"/>
          <w:sz w:val="24"/>
          <w:szCs w:val="24"/>
          <w:lang w:eastAsia="ru-RU"/>
        </w:rPr>
        <w:t>дневный</w:t>
      </w:r>
      <w:proofErr w:type="spellEnd"/>
      <w:r w:rsidRPr="007220B7">
        <w:rPr>
          <w:rFonts w:ascii="Times New Roman" w:eastAsia="Times New Roman" w:hAnsi="Times New Roman" w:cs="Times New Roman"/>
          <w:sz w:val="24"/>
          <w:szCs w:val="24"/>
          <w:lang w:eastAsia="ru-RU"/>
        </w:rPr>
        <w:t xml:space="preserve"> срок Подрядчик не получает от Заказчика подписанный им акт или мотивированный отказ от приемки работ, работа считается принятой Заказчиком.</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5.3.</w:t>
      </w:r>
      <w:r w:rsidRPr="007220B7">
        <w:rPr>
          <w:rFonts w:ascii="Times New Roman" w:eastAsia="Times New Roman" w:hAnsi="Times New Roman" w:cs="Times New Roman"/>
          <w:sz w:val="24"/>
          <w:szCs w:val="24"/>
          <w:lang w:eastAsia="ru-RU"/>
        </w:rPr>
        <w:t xml:space="preserve"> В случае мотивированного отказа Заказчика от принятия, выполненного Подрядчиком результата работ, либо части работ, Заказчик обязан направить Подрядчику письменное требование об устранении выявленных недостатков.</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5.4.</w:t>
      </w:r>
      <w:r w:rsidRPr="007220B7">
        <w:rPr>
          <w:rFonts w:ascii="Times New Roman" w:eastAsia="Times New Roman" w:hAnsi="Times New Roman" w:cs="Times New Roman"/>
          <w:sz w:val="24"/>
          <w:szCs w:val="24"/>
          <w:lang w:eastAsia="ru-RU"/>
        </w:rPr>
        <w:t xml:space="preserve"> Работы по устройству Объекта считается выполненными надлежащим образом, а Подрядчик надлежащим образом, исполнившим свои обязательства по Договору подряда, при наличии подписанного Сторонами акта о приемке выполненных работ.</w:t>
      </w:r>
    </w:p>
    <w:p w:rsidR="007220B7" w:rsidRPr="007220B7" w:rsidRDefault="007220B7" w:rsidP="007220B7">
      <w:pPr>
        <w:spacing w:after="0" w:line="240" w:lineRule="auto"/>
        <w:jc w:val="both"/>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6. Гарантии</w:t>
      </w:r>
    </w:p>
    <w:p w:rsidR="007220B7" w:rsidRPr="007220B7" w:rsidRDefault="007220B7" w:rsidP="007220B7">
      <w:pPr>
        <w:spacing w:after="0" w:line="240" w:lineRule="auto"/>
        <w:ind w:firstLine="708"/>
        <w:jc w:val="both"/>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6.1. Подрядчик гарантирует:</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надлежащее качество используемых на объекте конструкций, оборудования и систем, соответствие их проектным спецификациям, государственным стандартам и технических условиям, обеспеченность их соответствующими сертификатами, техническими паспортами и другими документами, удостоверяющими их качество;</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качество и порядок выполнения всех работ на объекте, в соответствии с технической документацией, действующими нормами и техническими условиями, а также требованиями договора;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своевременное устранение, за свой счет, недостатков работ, допущенных при производстве работ и выявленных при приемке работ, а также в период гарантийной эксплуатации объекта;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6.2.</w:t>
      </w:r>
      <w:r w:rsidRPr="007220B7">
        <w:rPr>
          <w:rFonts w:ascii="Times New Roman" w:eastAsia="Times New Roman" w:hAnsi="Times New Roman" w:cs="Times New Roman"/>
          <w:sz w:val="24"/>
          <w:szCs w:val="24"/>
          <w:lang w:eastAsia="ru-RU"/>
        </w:rPr>
        <w:t xml:space="preserve"> Гарантийный срок на выполненные работы составляет 24 (двадцать четыре) месяца со дня подписания Сторонами акта.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lastRenderedPageBreak/>
        <w:t>Если в гарантийный период обнаружатся недостатки работ, препятствующие нормальной эксплуатации объекта, то Подрядчик обязан их устранить за свой счет и в сроки, согласованные с Заказчиком, без каких-либо компенсаций со стороны Заказчика.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Для участия в составлении акта недостатков работ, а также для согласования порядка и сроков их устранения, Подрядчик обязан командировать своего представителя, с надлежаще оформленными полномочиями в срок,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недостатков. Указанные гарантии не распространяются на случаи повреждения объекта со стороны третьих лиц после сдачи объекта Заказчику и\или несоблюдения правил эксплуатации объекта. Указанные гарантии не распространяются на случаи утраты или нанесения ущерба объекту ввиду форс-мажорных обстоятельств (стихийные бедствия, пожар, наводнения, природные катаклизмы и т.п.)</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6.3.</w:t>
      </w:r>
      <w:r w:rsidRPr="007220B7">
        <w:rPr>
          <w:rFonts w:ascii="Times New Roman" w:eastAsia="Times New Roman" w:hAnsi="Times New Roman" w:cs="Times New Roman"/>
          <w:sz w:val="24"/>
          <w:szCs w:val="24"/>
          <w:lang w:eastAsia="ru-RU"/>
        </w:rPr>
        <w:t xml:space="preserve"> При отказе Подрядчика от составления и подписания акта о недостатках работ или при иной форме уклонения Подрядчика от участия в оформлении акта о недостатках работ, Заказчик вправе назначить квалификационную экспертизу, с возложением оплаты расходов по работе экспертов, которые составят соответствующий акт о недостатках работ, на Подрядчика. Расходы Заказчика на проведение указанной экспертизы Подрядчик обязан оплатить Заказчику в течение 10 (десяти) рабочих дней с момента получения претензии Заказчика.</w:t>
      </w:r>
    </w:p>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7. Расторжение договора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7.1.</w:t>
      </w:r>
      <w:r w:rsidRPr="007220B7">
        <w:rPr>
          <w:rFonts w:ascii="Times New Roman" w:eastAsia="Times New Roman" w:hAnsi="Times New Roman" w:cs="Times New Roman"/>
          <w:sz w:val="24"/>
          <w:szCs w:val="24"/>
          <w:lang w:eastAsia="ru-RU"/>
        </w:rPr>
        <w:t xml:space="preserve"> Заказчик вправе, в одностороннем внесудебном порядке, расторгнуть договор, в любое время, до сдачи ему результата работ, уплатив Подрядчику часть установленной цены договора, пропорционально части работ, выполненных до получения Подрядчиком извещения об отказе Заказчика от исполнения договора. Договор считается расторгнутым с момента получения Подрядчиком соответствующего уведомления Заказчика о расторжение договора.</w:t>
      </w:r>
    </w:p>
    <w:p w:rsidR="007220B7" w:rsidRPr="007220B7" w:rsidRDefault="007220B7" w:rsidP="007220B7">
      <w:pPr>
        <w:spacing w:after="0" w:line="240" w:lineRule="auto"/>
        <w:jc w:val="both"/>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8. Прочие условия</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8.1.</w:t>
      </w:r>
      <w:r w:rsidRPr="007220B7">
        <w:rPr>
          <w:rFonts w:ascii="Times New Roman" w:eastAsia="Times New Roman" w:hAnsi="Times New Roman" w:cs="Times New Roman"/>
          <w:sz w:val="24"/>
          <w:szCs w:val="24"/>
          <w:lang w:eastAsia="ru-RU"/>
        </w:rPr>
        <w:t xml:space="preserve"> Риск утраты, гибели или повреждения материалов, используемых для исполнения договора и результата выполненных Подрядчиком работ, до момента приемки результата надлежаще выполненных работ Заказчиком, несет Подрядчик.</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В случае наступления любого обстоятельства, указанного в первом абзаце настоящего пункта, Подрядчик обязан, своими силами и средствами, восстановить (выполнить вновь) результат работ в срок, установленный Заказчиком и сдать его Заказчику в порядке, предусмотренном договором. Какие-либо компенсации в указанном случае Заказчиком Подрядчику не выплачиваются. Данное положение не распространяется на случаи повреждения или уничтожения результатов работ непреодолимыми природными явлениями или противоправными деяниями третьих лиц.</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8.2.</w:t>
      </w:r>
      <w:r w:rsidRPr="007220B7">
        <w:rPr>
          <w:rFonts w:ascii="Times New Roman" w:eastAsia="Times New Roman" w:hAnsi="Times New Roman" w:cs="Times New Roman"/>
          <w:sz w:val="24"/>
          <w:szCs w:val="24"/>
          <w:lang w:eastAsia="ru-RU"/>
        </w:rPr>
        <w:t xml:space="preserve"> В случае возникновения, во время осуществления Подрядчиком работ, обстоятельств, которые в соответствии со строительными нормативами запрещают производство работ (неблагоприятные погодные условия и т.п.), Подрядчик обязан составить двусторонний акт, фиксирующий указанные обстоятельства и в течение 2 (двух) дней направить его для подписания Заказчику. Заказчик, в течение 5 (пяти) дней после получения от Подрядчика акта о начале вынужденного простоя, либо подписывает его и тогда сроки окончания выполнения Подрядчиком работ по Договору подряда переносятся на число дней приостановки работ, либо отказывается от подписания акта о начале вынужденного простоя и направляет Подрядчику свои мотивированные письменные возражения.</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8.3.</w:t>
      </w:r>
      <w:r w:rsidRPr="007220B7">
        <w:rPr>
          <w:rFonts w:ascii="Times New Roman" w:eastAsia="Times New Roman" w:hAnsi="Times New Roman" w:cs="Times New Roman"/>
          <w:sz w:val="24"/>
          <w:szCs w:val="24"/>
          <w:lang w:eastAsia="ru-RU"/>
        </w:rPr>
        <w:t xml:space="preserve"> Любая договоренность между Сторонами, влекущая для них возникновение новых обязательств, не предусмотренных договором, а также изменение или прекращение </w:t>
      </w:r>
      <w:r w:rsidRPr="007220B7">
        <w:rPr>
          <w:rFonts w:ascii="Times New Roman" w:eastAsia="Times New Roman" w:hAnsi="Times New Roman" w:cs="Times New Roman"/>
          <w:sz w:val="24"/>
          <w:szCs w:val="24"/>
          <w:lang w:eastAsia="ru-RU"/>
        </w:rPr>
        <w:lastRenderedPageBreak/>
        <w:t>действующих договоренных условий, считается действительной, если она совершена Сторонами в письменной форме, в виде документа, подписанного полномочными лицами обеих Сторон и является неотъемлемой частью договора.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8.4.</w:t>
      </w:r>
      <w:r w:rsidRPr="007220B7">
        <w:rPr>
          <w:rFonts w:ascii="Times New Roman" w:eastAsia="Times New Roman" w:hAnsi="Times New Roman" w:cs="Times New Roman"/>
          <w:sz w:val="24"/>
          <w:szCs w:val="24"/>
          <w:lang w:eastAsia="ru-RU"/>
        </w:rPr>
        <w:t xml:space="preserve"> Договор вступает в силу с момента его подписания обеими Сторонами и действует до выполнения Сторонами принятых на себя обязательств.</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8.5.</w:t>
      </w:r>
      <w:r w:rsidRPr="007220B7">
        <w:rPr>
          <w:rFonts w:ascii="Times New Roman" w:eastAsia="Times New Roman" w:hAnsi="Times New Roman" w:cs="Times New Roman"/>
          <w:sz w:val="24"/>
          <w:szCs w:val="24"/>
          <w:lang w:eastAsia="ru-RU"/>
        </w:rPr>
        <w:t xml:space="preserve"> Споры, возникающие из договора, если они не будут урегулированы путем переговоров, передаются на рассмотрение Арбитражного суда.</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8.6.</w:t>
      </w:r>
      <w:r w:rsidRPr="007220B7">
        <w:rPr>
          <w:rFonts w:ascii="Times New Roman" w:eastAsia="Times New Roman" w:hAnsi="Times New Roman" w:cs="Times New Roman"/>
          <w:sz w:val="24"/>
          <w:szCs w:val="24"/>
          <w:lang w:eastAsia="ru-RU"/>
        </w:rPr>
        <w:t xml:space="preserve"> Настоящий договор составлен в двух экземплярах, имеющих одинаковое содержание и равную юридическую силу, по одному экземпляру для каждой из Сторон.</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8.7.</w:t>
      </w:r>
      <w:r w:rsidRPr="007220B7">
        <w:rPr>
          <w:rFonts w:ascii="Times New Roman" w:eastAsia="Times New Roman" w:hAnsi="Times New Roman" w:cs="Times New Roman"/>
          <w:sz w:val="24"/>
          <w:szCs w:val="24"/>
          <w:lang w:eastAsia="ru-RU"/>
        </w:rPr>
        <w:t xml:space="preserve"> </w:t>
      </w:r>
      <w:r w:rsidRPr="007220B7">
        <w:rPr>
          <w:rFonts w:ascii="Times New Roman" w:eastAsia="Calibri" w:hAnsi="Times New Roman" w:cs="Times New Roman"/>
          <w:sz w:val="24"/>
          <w:szCs w:val="24"/>
          <w:lang w:eastAsia="ru-RU"/>
        </w:rPr>
        <w:t xml:space="preserve">Стороны договорились до момента обмена оригинальными документами считать действительными сам договор, приложения к нему, акты и другие документы им предусмотренные, полученные посредством факсимильной или электронной связи. 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8.8.</w:t>
      </w:r>
      <w:r w:rsidRPr="007220B7">
        <w:rPr>
          <w:rFonts w:ascii="Times New Roman" w:eastAsia="Times New Roman" w:hAnsi="Times New Roman" w:cs="Times New Roman"/>
          <w:sz w:val="24"/>
          <w:szCs w:val="24"/>
          <w:lang w:eastAsia="ru-RU"/>
        </w:rPr>
        <w:t xml:space="preserve"> </w:t>
      </w:r>
      <w:r w:rsidRPr="007220B7">
        <w:rPr>
          <w:rFonts w:ascii="Times New Roman" w:eastAsia="Calibri" w:hAnsi="Times New Roman" w:cs="Times New Roman"/>
          <w:sz w:val="24"/>
          <w:szCs w:val="24"/>
          <w:lang w:eastAsia="ru-RU"/>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Calibri" w:hAnsi="Times New Roman" w:cs="Times New Roman"/>
          <w:b/>
          <w:sz w:val="24"/>
          <w:szCs w:val="24"/>
        </w:rPr>
        <w:t>8.9.</w:t>
      </w:r>
      <w:r w:rsidRPr="007220B7">
        <w:rPr>
          <w:rFonts w:ascii="Times New Roman" w:eastAsia="Calibri" w:hAnsi="Times New Roman" w:cs="Times New Roman"/>
          <w:sz w:val="24"/>
          <w:szCs w:val="24"/>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7220B7" w:rsidRPr="007220B7" w:rsidRDefault="007220B7" w:rsidP="007220B7">
      <w:pPr>
        <w:spacing w:after="0" w:line="240" w:lineRule="auto"/>
        <w:ind w:firstLine="708"/>
        <w:jc w:val="both"/>
        <w:rPr>
          <w:rFonts w:ascii="Times New Roman" w:eastAsia="Times New Roman" w:hAnsi="Times New Roman" w:cs="Times New Roman"/>
          <w:sz w:val="24"/>
          <w:szCs w:val="24"/>
          <w:lang w:eastAsia="ru-RU"/>
        </w:rPr>
      </w:pPr>
      <w:r w:rsidRPr="007220B7">
        <w:rPr>
          <w:rFonts w:ascii="Times New Roman" w:eastAsia="Times New Roman" w:hAnsi="Times New Roman" w:cs="Times New Roman"/>
          <w:b/>
          <w:sz w:val="24"/>
          <w:szCs w:val="24"/>
          <w:lang w:eastAsia="ru-RU"/>
        </w:rPr>
        <w:t>8.10.</w:t>
      </w:r>
      <w:r w:rsidRPr="007220B7">
        <w:rPr>
          <w:rFonts w:ascii="Times New Roman" w:eastAsia="Times New Roman" w:hAnsi="Times New Roman" w:cs="Times New Roman"/>
          <w:sz w:val="24"/>
          <w:szCs w:val="24"/>
          <w:lang w:eastAsia="ru-RU"/>
        </w:rPr>
        <w:t xml:space="preserve"> Все приложения к настоящему договору являются его неотъемлемой частью.</w:t>
      </w:r>
    </w:p>
    <w:p w:rsidR="007220B7" w:rsidRPr="007220B7" w:rsidRDefault="007220B7" w:rsidP="007220B7">
      <w:pPr>
        <w:spacing w:after="0" w:line="240" w:lineRule="auto"/>
        <w:ind w:firstLine="708"/>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Приложения:</w:t>
      </w:r>
    </w:p>
    <w:p w:rsidR="007220B7" w:rsidRPr="007220B7" w:rsidRDefault="007220B7" w:rsidP="007220B7">
      <w:pPr>
        <w:spacing w:after="0" w:line="240" w:lineRule="auto"/>
        <w:ind w:firstLine="708"/>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szCs w:val="24"/>
          <w:lang w:eastAsia="ru-RU"/>
        </w:rPr>
        <w:t>- Приложение № 1. Расчет стоимости ремонта (локальный сметный расчет).</w:t>
      </w:r>
    </w:p>
    <w:p w:rsidR="007220B7" w:rsidRPr="007220B7" w:rsidRDefault="007220B7" w:rsidP="007220B7">
      <w:pPr>
        <w:spacing w:after="0" w:line="240" w:lineRule="auto"/>
        <w:jc w:val="center"/>
        <w:rPr>
          <w:rFonts w:ascii="Times New Roman" w:eastAsia="Times New Roman" w:hAnsi="Times New Roman" w:cs="Times New Roman"/>
          <w:sz w:val="24"/>
          <w:szCs w:val="24"/>
          <w:lang w:eastAsia="ru-RU"/>
        </w:rPr>
      </w:pP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r w:rsidRPr="007220B7">
        <w:rPr>
          <w:rFonts w:ascii="Times New Roman" w:eastAsia="Times New Roman" w:hAnsi="Times New Roman" w:cs="Times New Roman"/>
          <w:b/>
          <w:sz w:val="24"/>
          <w:szCs w:val="24"/>
          <w:lang w:eastAsia="ru-RU"/>
        </w:rPr>
        <w:t>9. Адреса и реквизиты сторон</w:t>
      </w:r>
    </w:p>
    <w:p w:rsidR="007220B7" w:rsidRPr="007220B7" w:rsidRDefault="007220B7" w:rsidP="007220B7">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603"/>
      </w:tblGrid>
      <w:tr w:rsidR="007220B7" w:rsidRPr="007220B7" w:rsidTr="00907A07">
        <w:tblPrEx>
          <w:tblCellMar>
            <w:top w:w="0" w:type="dxa"/>
            <w:bottom w:w="0" w:type="dxa"/>
          </w:tblCellMar>
        </w:tblPrEx>
        <w:trPr>
          <w:trHeight w:val="2961"/>
        </w:trPr>
        <w:tc>
          <w:tcPr>
            <w:tcW w:w="4860" w:type="dxa"/>
            <w:tcBorders>
              <w:top w:val="nil"/>
              <w:left w:val="nil"/>
              <w:bottom w:val="nil"/>
              <w:right w:val="nil"/>
            </w:tcBorders>
          </w:tcPr>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b/>
                <w:kern w:val="1"/>
                <w:sz w:val="24"/>
                <w:lang w:eastAsia="hi-IN" w:bidi="hi-IN"/>
              </w:rPr>
            </w:pPr>
            <w:r w:rsidRPr="007220B7">
              <w:rPr>
                <w:rFonts w:ascii="Times New Roman" w:eastAsia="SimSun" w:hAnsi="Times New Roman" w:cs="Times New Roman"/>
                <w:b/>
                <w:kern w:val="1"/>
                <w:sz w:val="24"/>
                <w:lang w:eastAsia="hi-IN" w:bidi="hi-IN"/>
              </w:rPr>
              <w:t>Подрядчик</w:t>
            </w: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7220B7">
              <w:rPr>
                <w:rFonts w:ascii="Times New Roman" w:eastAsia="SimSun" w:hAnsi="Times New Roman" w:cs="Times New Roman"/>
                <w:kern w:val="1"/>
                <w:sz w:val="24"/>
                <w:lang w:eastAsia="hi-IN" w:bidi="hi-IN"/>
              </w:rPr>
              <w:t xml:space="preserve">____________________ </w:t>
            </w:r>
          </w:p>
        </w:tc>
        <w:tc>
          <w:tcPr>
            <w:tcW w:w="4603" w:type="dxa"/>
            <w:tcBorders>
              <w:top w:val="nil"/>
              <w:left w:val="nil"/>
              <w:bottom w:val="nil"/>
              <w:right w:val="nil"/>
            </w:tcBorders>
          </w:tcPr>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b/>
                <w:kern w:val="1"/>
                <w:sz w:val="24"/>
                <w:lang w:eastAsia="hi-IN" w:bidi="hi-IN"/>
              </w:rPr>
            </w:pPr>
            <w:r w:rsidRPr="007220B7">
              <w:rPr>
                <w:rFonts w:ascii="Times New Roman" w:eastAsia="SimSun" w:hAnsi="Times New Roman" w:cs="Times New Roman"/>
                <w:b/>
                <w:kern w:val="1"/>
                <w:sz w:val="24"/>
                <w:lang w:eastAsia="hi-IN" w:bidi="hi-IN"/>
              </w:rPr>
              <w:t>Заказчик</w:t>
            </w:r>
          </w:p>
          <w:p w:rsidR="007220B7" w:rsidRPr="007220B7" w:rsidRDefault="007220B7" w:rsidP="007220B7">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7220B7">
              <w:rPr>
                <w:rFonts w:ascii="Times New Roman" w:eastAsia="SimSun" w:hAnsi="Times New Roman" w:cs="Times New Roman"/>
                <w:kern w:val="1"/>
                <w:sz w:val="24"/>
                <w:lang w:eastAsia="hi-IN" w:bidi="hi-IN"/>
              </w:rPr>
              <w:t>ОАО «Печатный двор Кубани»</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 xml:space="preserve">Юр. адрес: 350000, г. Краснодар, </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ул. Горького, 104</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 xml:space="preserve">Почтовый/фактический адрес: 350072, </w:t>
            </w:r>
            <w:proofErr w:type="spellStart"/>
            <w:r w:rsidRPr="007220B7">
              <w:rPr>
                <w:rFonts w:ascii="Times New Roman" w:eastAsia="Calibri" w:hAnsi="Times New Roman" w:cs="Times New Roman"/>
                <w:sz w:val="24"/>
                <w:szCs w:val="20"/>
                <w:lang w:eastAsia="ru-RU"/>
              </w:rPr>
              <w:t>г.Краснодар</w:t>
            </w:r>
            <w:proofErr w:type="spellEnd"/>
            <w:r w:rsidRPr="007220B7">
              <w:rPr>
                <w:rFonts w:ascii="Times New Roman" w:eastAsia="Calibri" w:hAnsi="Times New Roman" w:cs="Times New Roman"/>
                <w:sz w:val="24"/>
                <w:szCs w:val="20"/>
                <w:lang w:eastAsia="ru-RU"/>
              </w:rPr>
              <w:t>, ул. Тополиная, 19</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Тел. (861) 257-10-99</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ИНН 2310097758 КПП 231001001</w:t>
            </w:r>
          </w:p>
          <w:p w:rsidR="007220B7" w:rsidRPr="007220B7" w:rsidRDefault="007220B7" w:rsidP="007220B7">
            <w:pPr>
              <w:suppressAutoHyphens/>
              <w:spacing w:after="0" w:line="240" w:lineRule="auto"/>
              <w:ind w:right="24"/>
              <w:contextualSpacing/>
              <w:jc w:val="both"/>
              <w:rPr>
                <w:rFonts w:ascii="Times New Roman" w:eastAsia="Arial Unicode MS" w:hAnsi="Times New Roman" w:cs="Times New Roman"/>
                <w:bCs/>
                <w:color w:val="000000"/>
                <w:spacing w:val="-10"/>
                <w:kern w:val="1"/>
                <w:sz w:val="24"/>
                <w:szCs w:val="20"/>
                <w:lang w:eastAsia="hi-IN" w:bidi="hi-IN"/>
              </w:rPr>
            </w:pPr>
            <w:r w:rsidRPr="007220B7">
              <w:rPr>
                <w:rFonts w:ascii="Times New Roman" w:eastAsia="Calibri" w:hAnsi="Times New Roman" w:cs="Times New Roman"/>
                <w:sz w:val="24"/>
                <w:szCs w:val="20"/>
                <w:lang w:eastAsia="ru-RU"/>
              </w:rPr>
              <w:t xml:space="preserve">Р/с </w:t>
            </w:r>
            <w:r w:rsidRPr="007220B7">
              <w:rPr>
                <w:rFonts w:ascii="Times New Roman" w:eastAsia="Arial Unicode MS" w:hAnsi="Times New Roman" w:cs="Times New Roman"/>
                <w:bCs/>
                <w:color w:val="000000"/>
                <w:spacing w:val="-10"/>
                <w:kern w:val="1"/>
                <w:sz w:val="24"/>
                <w:szCs w:val="20"/>
                <w:lang w:eastAsia="hi-IN" w:bidi="hi-IN"/>
              </w:rPr>
              <w:t xml:space="preserve">40702810830000100374 </w:t>
            </w:r>
            <w:r w:rsidRPr="007220B7">
              <w:rPr>
                <w:rFonts w:ascii="Times New Roman" w:eastAsia="Calibri" w:hAnsi="Times New Roman" w:cs="Times New Roman"/>
                <w:sz w:val="24"/>
                <w:szCs w:val="20"/>
                <w:lang w:eastAsia="ru-RU"/>
              </w:rPr>
              <w:t xml:space="preserve">в </w:t>
            </w:r>
            <w:r w:rsidRPr="007220B7">
              <w:rPr>
                <w:rFonts w:ascii="Times New Roman" w:eastAsia="Arial Unicode MS" w:hAnsi="Times New Roman" w:cs="Times New Roman"/>
                <w:bCs/>
                <w:color w:val="000000"/>
                <w:spacing w:val="-10"/>
                <w:kern w:val="1"/>
                <w:sz w:val="24"/>
                <w:szCs w:val="20"/>
                <w:lang w:eastAsia="hi-IN" w:bidi="hi-IN"/>
              </w:rPr>
              <w:t xml:space="preserve">отделении №8619 ПАО Сбербанк России </w:t>
            </w:r>
            <w:r w:rsidRPr="007220B7">
              <w:rPr>
                <w:rFonts w:ascii="Times New Roman" w:eastAsia="Calibri" w:hAnsi="Times New Roman" w:cs="Times New Roman"/>
                <w:sz w:val="24"/>
                <w:szCs w:val="20"/>
                <w:lang w:eastAsia="ru-RU"/>
              </w:rPr>
              <w:t>г. Краснодар</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 xml:space="preserve">К/с </w:t>
            </w:r>
            <w:r w:rsidRPr="007220B7">
              <w:rPr>
                <w:rFonts w:ascii="Times New Roman" w:eastAsia="Arial Unicode MS" w:hAnsi="Times New Roman" w:cs="Times New Roman"/>
                <w:bCs/>
                <w:color w:val="000000"/>
                <w:spacing w:val="-10"/>
                <w:kern w:val="1"/>
                <w:sz w:val="24"/>
                <w:szCs w:val="20"/>
                <w:lang w:eastAsia="hi-IN" w:bidi="hi-IN"/>
              </w:rPr>
              <w:t>30101810100000000602</w:t>
            </w:r>
            <w:r w:rsidRPr="007220B7">
              <w:rPr>
                <w:rFonts w:ascii="Times New Roman" w:eastAsia="Calibri" w:hAnsi="Times New Roman" w:cs="Times New Roman"/>
                <w:sz w:val="24"/>
                <w:szCs w:val="20"/>
                <w:lang w:eastAsia="ru-RU"/>
              </w:rPr>
              <w:t xml:space="preserve">, </w:t>
            </w:r>
          </w:p>
          <w:p w:rsidR="007220B7" w:rsidRPr="007220B7" w:rsidRDefault="007220B7" w:rsidP="007220B7">
            <w:pPr>
              <w:tabs>
                <w:tab w:val="left" w:pos="993"/>
              </w:tabs>
              <w:spacing w:after="0" w:line="240" w:lineRule="auto"/>
              <w:ind w:right="428"/>
              <w:rPr>
                <w:rFonts w:ascii="Times New Roman" w:eastAsia="Calibri" w:hAnsi="Times New Roman" w:cs="Times New Roman"/>
                <w:sz w:val="24"/>
                <w:szCs w:val="20"/>
                <w:lang w:eastAsia="ru-RU"/>
              </w:rPr>
            </w:pPr>
            <w:r w:rsidRPr="007220B7">
              <w:rPr>
                <w:rFonts w:ascii="Times New Roman" w:eastAsia="Calibri" w:hAnsi="Times New Roman" w:cs="Times New Roman"/>
                <w:sz w:val="24"/>
                <w:szCs w:val="20"/>
                <w:lang w:eastAsia="ru-RU"/>
              </w:rPr>
              <w:t xml:space="preserve">БИК </w:t>
            </w:r>
            <w:r w:rsidRPr="007220B7">
              <w:rPr>
                <w:rFonts w:ascii="Times New Roman" w:eastAsia="Times New Roman" w:hAnsi="Times New Roman" w:cs="Times New Roman"/>
                <w:bCs/>
                <w:sz w:val="24"/>
                <w:szCs w:val="20"/>
                <w:lang w:eastAsia="ru-RU"/>
              </w:rPr>
              <w:t>040349602</w:t>
            </w:r>
          </w:p>
          <w:p w:rsidR="007220B7" w:rsidRPr="007220B7" w:rsidRDefault="007220B7" w:rsidP="007220B7">
            <w:pPr>
              <w:widowControl w:val="0"/>
              <w:suppressLineNumbers/>
              <w:suppressAutoHyphens/>
              <w:spacing w:after="0" w:line="240" w:lineRule="auto"/>
              <w:rPr>
                <w:rFonts w:ascii="Times New Roman" w:eastAsia="SimSun" w:hAnsi="Times New Roman" w:cs="Times New Roman"/>
                <w:kern w:val="1"/>
                <w:sz w:val="24"/>
                <w:lang w:eastAsia="hi-IN" w:bidi="hi-IN"/>
              </w:rPr>
            </w:pPr>
          </w:p>
          <w:p w:rsidR="007220B7" w:rsidRPr="007220B7" w:rsidRDefault="007220B7" w:rsidP="007220B7">
            <w:pPr>
              <w:widowControl w:val="0"/>
              <w:suppressLineNumbers/>
              <w:suppressAutoHyphens/>
              <w:spacing w:after="0" w:line="240" w:lineRule="auto"/>
              <w:rPr>
                <w:rFonts w:ascii="Times New Roman" w:eastAsia="SimSun" w:hAnsi="Times New Roman" w:cs="Times New Roman"/>
                <w:kern w:val="1"/>
                <w:sz w:val="24"/>
                <w:lang w:eastAsia="hi-IN" w:bidi="hi-IN"/>
              </w:rPr>
            </w:pPr>
            <w:r w:rsidRPr="007220B7">
              <w:rPr>
                <w:rFonts w:ascii="Times New Roman" w:eastAsia="SimSun" w:hAnsi="Times New Roman" w:cs="Times New Roman"/>
                <w:kern w:val="1"/>
                <w:sz w:val="24"/>
                <w:lang w:eastAsia="hi-IN" w:bidi="hi-IN"/>
              </w:rPr>
              <w:t xml:space="preserve">Первый заместитель генерального директора </w:t>
            </w:r>
          </w:p>
          <w:p w:rsidR="007220B7" w:rsidRPr="007220B7" w:rsidRDefault="007220B7" w:rsidP="007220B7">
            <w:pPr>
              <w:tabs>
                <w:tab w:val="left" w:pos="3608"/>
                <w:tab w:val="left" w:pos="7346"/>
              </w:tabs>
              <w:spacing w:after="0" w:line="240" w:lineRule="auto"/>
              <w:rPr>
                <w:rFonts w:ascii="Times New Roman" w:eastAsia="Times New Roman" w:hAnsi="Times New Roman" w:cs="Times New Roman"/>
                <w:sz w:val="24"/>
                <w:lang w:eastAsia="ru-RU"/>
              </w:rPr>
            </w:pPr>
          </w:p>
          <w:p w:rsidR="007220B7" w:rsidRPr="007220B7" w:rsidRDefault="007220B7" w:rsidP="007220B7">
            <w:pPr>
              <w:tabs>
                <w:tab w:val="left" w:pos="3608"/>
                <w:tab w:val="left" w:pos="7346"/>
              </w:tabs>
              <w:spacing w:after="0" w:line="240" w:lineRule="auto"/>
              <w:rPr>
                <w:rFonts w:ascii="Times New Roman" w:eastAsia="Times New Roman" w:hAnsi="Times New Roman" w:cs="Times New Roman"/>
                <w:sz w:val="24"/>
                <w:lang w:eastAsia="ru-RU"/>
              </w:rPr>
            </w:pPr>
          </w:p>
          <w:p w:rsidR="007220B7" w:rsidRPr="007220B7" w:rsidRDefault="007220B7" w:rsidP="007220B7">
            <w:pPr>
              <w:tabs>
                <w:tab w:val="left" w:pos="3608"/>
                <w:tab w:val="left" w:pos="7346"/>
              </w:tabs>
              <w:spacing w:after="0" w:line="240" w:lineRule="auto"/>
              <w:rPr>
                <w:rFonts w:ascii="Times New Roman" w:eastAsia="Times New Roman" w:hAnsi="Times New Roman" w:cs="Times New Roman"/>
                <w:sz w:val="24"/>
                <w:szCs w:val="24"/>
                <w:lang w:eastAsia="ru-RU"/>
              </w:rPr>
            </w:pPr>
            <w:r w:rsidRPr="007220B7">
              <w:rPr>
                <w:rFonts w:ascii="Times New Roman" w:eastAsia="Times New Roman" w:hAnsi="Times New Roman" w:cs="Times New Roman"/>
                <w:sz w:val="24"/>
                <w:lang w:eastAsia="ru-RU"/>
              </w:rPr>
              <w:t>_______________</w:t>
            </w:r>
            <w:r w:rsidRPr="007220B7">
              <w:rPr>
                <w:rFonts w:ascii="Times New Roman" w:eastAsia="Times New Roman" w:hAnsi="Times New Roman" w:cs="Times New Roman"/>
                <w:color w:val="000000"/>
                <w:sz w:val="24"/>
                <w:shd w:val="clear" w:color="auto" w:fill="FFFFFF"/>
                <w:lang w:eastAsia="ru-RU"/>
              </w:rPr>
              <w:t>Миньков В.Е.</w:t>
            </w:r>
          </w:p>
        </w:tc>
      </w:tr>
    </w:tbl>
    <w:p w:rsidR="007220B7" w:rsidRPr="007220B7" w:rsidRDefault="007220B7" w:rsidP="007220B7">
      <w:pPr>
        <w:spacing w:after="0" w:line="240" w:lineRule="auto"/>
        <w:rPr>
          <w:rFonts w:ascii="Times New Roman" w:eastAsia="Times New Roman" w:hAnsi="Times New Roman" w:cs="Times New Roman"/>
          <w:sz w:val="24"/>
          <w:szCs w:val="24"/>
          <w:lang w:eastAsia="ru-RU"/>
        </w:rPr>
      </w:pPr>
    </w:p>
    <w:p w:rsidR="007220B7" w:rsidRDefault="007220B7" w:rsidP="006763E8">
      <w:pPr>
        <w:jc w:val="center"/>
        <w:rPr>
          <w:rFonts w:ascii="Times New Roman" w:hAnsi="Times New Roman" w:cs="Times New Roman"/>
          <w:b/>
        </w:rPr>
      </w:pPr>
    </w:p>
    <w:sectPr w:rsidR="0072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2DC9229E"/>
    <w:multiLevelType w:val="hybridMultilevel"/>
    <w:tmpl w:val="677C5C62"/>
    <w:lvl w:ilvl="0" w:tplc="A65EF7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C73168"/>
    <w:multiLevelType w:val="hybridMultilevel"/>
    <w:tmpl w:val="61FC74BA"/>
    <w:lvl w:ilvl="0" w:tplc="A65EF7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5" w15:restartNumberingAfterBreak="0">
    <w:nsid w:val="508004EC"/>
    <w:multiLevelType w:val="hybridMultilevel"/>
    <w:tmpl w:val="096CD5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9"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1"/>
  </w:num>
  <w:num w:numId="5">
    <w:abstractNumId w:val="7"/>
  </w:num>
  <w:num w:numId="6">
    <w:abstractNumId w:val="0"/>
  </w:num>
  <w:num w:numId="7">
    <w:abstractNumId w:val="8"/>
  </w:num>
  <w:num w:numId="8">
    <w:abstractNumId w:val="4"/>
  </w:num>
  <w:num w:numId="9">
    <w:abstractNumId w:val="10"/>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lvlOverride w:ilvl="0">
      <w:startOverride w:val="3"/>
    </w:lvlOverride>
  </w:num>
  <w:num w:numId="17">
    <w:abstractNumId w:val="10"/>
    <w:lvlOverride w:ilvl="0">
      <w:startOverride w:val="1"/>
    </w:lvlOverride>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36B3B"/>
    <w:rsid w:val="00042820"/>
    <w:rsid w:val="000A4487"/>
    <w:rsid w:val="000D385E"/>
    <w:rsid w:val="000F0E76"/>
    <w:rsid w:val="001214DD"/>
    <w:rsid w:val="00123160"/>
    <w:rsid w:val="001333A4"/>
    <w:rsid w:val="00135B72"/>
    <w:rsid w:val="0017009D"/>
    <w:rsid w:val="0017135E"/>
    <w:rsid w:val="001A2D48"/>
    <w:rsid w:val="001B17B5"/>
    <w:rsid w:val="001E2B56"/>
    <w:rsid w:val="001F3223"/>
    <w:rsid w:val="002224A8"/>
    <w:rsid w:val="002274C6"/>
    <w:rsid w:val="00237838"/>
    <w:rsid w:val="00240623"/>
    <w:rsid w:val="0025233E"/>
    <w:rsid w:val="00272077"/>
    <w:rsid w:val="002A065C"/>
    <w:rsid w:val="002E0C47"/>
    <w:rsid w:val="002E707D"/>
    <w:rsid w:val="0030695B"/>
    <w:rsid w:val="003300DD"/>
    <w:rsid w:val="003430C9"/>
    <w:rsid w:val="003B63D8"/>
    <w:rsid w:val="003D3541"/>
    <w:rsid w:val="003F6E22"/>
    <w:rsid w:val="004234D5"/>
    <w:rsid w:val="00424B6A"/>
    <w:rsid w:val="004E6E01"/>
    <w:rsid w:val="00505999"/>
    <w:rsid w:val="00514581"/>
    <w:rsid w:val="00550091"/>
    <w:rsid w:val="00551A30"/>
    <w:rsid w:val="005A6899"/>
    <w:rsid w:val="005D5B4F"/>
    <w:rsid w:val="005F6DB8"/>
    <w:rsid w:val="005F7195"/>
    <w:rsid w:val="0064419F"/>
    <w:rsid w:val="00675168"/>
    <w:rsid w:val="006763E8"/>
    <w:rsid w:val="006A27C6"/>
    <w:rsid w:val="00721109"/>
    <w:rsid w:val="007220B7"/>
    <w:rsid w:val="00742C93"/>
    <w:rsid w:val="0078756D"/>
    <w:rsid w:val="00791A3A"/>
    <w:rsid w:val="007A5B1F"/>
    <w:rsid w:val="007D62E5"/>
    <w:rsid w:val="00817D06"/>
    <w:rsid w:val="00831563"/>
    <w:rsid w:val="00852662"/>
    <w:rsid w:val="00854A14"/>
    <w:rsid w:val="0088324F"/>
    <w:rsid w:val="008837ED"/>
    <w:rsid w:val="008842A2"/>
    <w:rsid w:val="00887E34"/>
    <w:rsid w:val="00931BF7"/>
    <w:rsid w:val="00952736"/>
    <w:rsid w:val="009546CB"/>
    <w:rsid w:val="00980073"/>
    <w:rsid w:val="00986A63"/>
    <w:rsid w:val="00986C88"/>
    <w:rsid w:val="00994CC3"/>
    <w:rsid w:val="009B697E"/>
    <w:rsid w:val="009C20D0"/>
    <w:rsid w:val="009D797B"/>
    <w:rsid w:val="009D7FD5"/>
    <w:rsid w:val="00A03C2D"/>
    <w:rsid w:val="00A13DE2"/>
    <w:rsid w:val="00A21262"/>
    <w:rsid w:val="00A34260"/>
    <w:rsid w:val="00A877AB"/>
    <w:rsid w:val="00AD4C46"/>
    <w:rsid w:val="00B25F67"/>
    <w:rsid w:val="00B6361E"/>
    <w:rsid w:val="00B66823"/>
    <w:rsid w:val="00B67CE0"/>
    <w:rsid w:val="00B943A2"/>
    <w:rsid w:val="00BB24C0"/>
    <w:rsid w:val="00BB7E30"/>
    <w:rsid w:val="00C75373"/>
    <w:rsid w:val="00C84522"/>
    <w:rsid w:val="00CA1E4B"/>
    <w:rsid w:val="00CB79D9"/>
    <w:rsid w:val="00CF1515"/>
    <w:rsid w:val="00D106A8"/>
    <w:rsid w:val="00D26E3A"/>
    <w:rsid w:val="00D657DB"/>
    <w:rsid w:val="00D707CF"/>
    <w:rsid w:val="00D756E2"/>
    <w:rsid w:val="00DB70FE"/>
    <w:rsid w:val="00E17D8C"/>
    <w:rsid w:val="00E2533A"/>
    <w:rsid w:val="00E52A3C"/>
    <w:rsid w:val="00E677C6"/>
    <w:rsid w:val="00E76C78"/>
    <w:rsid w:val="00EA4A52"/>
    <w:rsid w:val="00EF79E2"/>
    <w:rsid w:val="00F16641"/>
    <w:rsid w:val="00F22AE0"/>
    <w:rsid w:val="00F362C0"/>
    <w:rsid w:val="00F46AAD"/>
    <w:rsid w:val="00F5796E"/>
    <w:rsid w:val="00F76A82"/>
    <w:rsid w:val="00F91F2A"/>
    <w:rsid w:val="00FB1F89"/>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9B4B"/>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7</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57</cp:revision>
  <cp:lastPrinted>2018-08-14T08:02:00Z</cp:lastPrinted>
  <dcterms:created xsi:type="dcterms:W3CDTF">2016-02-17T12:35:00Z</dcterms:created>
  <dcterms:modified xsi:type="dcterms:W3CDTF">2018-11-02T11:31:00Z</dcterms:modified>
</cp:coreProperties>
</file>